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BB" w:rsidRDefault="005B0F31" w:rsidP="00897BAE">
      <w:pPr>
        <w:spacing w:after="0" w:line="240" w:lineRule="auto"/>
      </w:pPr>
      <w:r>
        <w:t xml:space="preserve">CDC MMWR Youth Risk Behavior Survey Template Press Release  </w:t>
      </w:r>
    </w:p>
    <w:p w:rsidR="00897BAE" w:rsidRDefault="00897BAE" w:rsidP="00897BAE">
      <w:pPr>
        <w:spacing w:after="0" w:line="240" w:lineRule="auto"/>
      </w:pPr>
    </w:p>
    <w:p w:rsidR="00897BAE" w:rsidRDefault="00897BAE" w:rsidP="00897BAE">
      <w:pPr>
        <w:spacing w:after="0" w:line="240" w:lineRule="auto"/>
      </w:pPr>
      <w:r>
        <w:t>FOR IMMEDIATE RELEASE</w:t>
      </w:r>
    </w:p>
    <w:p w:rsidR="00897BAE" w:rsidRDefault="005B0F31" w:rsidP="00897BAE">
      <w:pPr>
        <w:spacing w:after="0" w:line="240" w:lineRule="auto"/>
      </w:pPr>
      <w:r>
        <w:t>August 20, 2020</w:t>
      </w:r>
    </w:p>
    <w:p w:rsidR="00897BAE" w:rsidRDefault="00897BAE" w:rsidP="00897BAE">
      <w:pPr>
        <w:spacing w:after="0" w:line="240" w:lineRule="auto"/>
      </w:pPr>
      <w:r>
        <w:t>CONTACT NAME AND INFO</w:t>
      </w:r>
    </w:p>
    <w:p w:rsidR="00897BAE" w:rsidRDefault="00897BAE" w:rsidP="00897BAE">
      <w:pPr>
        <w:spacing w:after="0" w:line="240" w:lineRule="auto"/>
      </w:pPr>
    </w:p>
    <w:p w:rsidR="00897BAE" w:rsidRDefault="005B0F31" w:rsidP="00897BAE">
      <w:pPr>
        <w:spacing w:after="0" w:line="240" w:lineRule="auto"/>
        <w:jc w:val="center"/>
        <w:rPr>
          <w:b/>
        </w:rPr>
      </w:pPr>
      <w:r>
        <w:rPr>
          <w:b/>
        </w:rPr>
        <w:t xml:space="preserve">CDC Report: </w:t>
      </w:r>
      <w:r w:rsidR="008E4CC1">
        <w:rPr>
          <w:b/>
        </w:rPr>
        <w:t>Nearly a</w:t>
      </w:r>
      <w:r>
        <w:rPr>
          <w:b/>
        </w:rPr>
        <w:t xml:space="preserve"> third of U.S. high sch</w:t>
      </w:r>
      <w:r w:rsidR="004E43BC">
        <w:rPr>
          <w:b/>
        </w:rPr>
        <w:t>ool students currently use e-cigarettes</w:t>
      </w:r>
    </w:p>
    <w:p w:rsidR="00897BAE" w:rsidRDefault="00897BAE" w:rsidP="00897BAE">
      <w:pPr>
        <w:spacing w:after="0" w:line="240" w:lineRule="auto"/>
        <w:jc w:val="center"/>
        <w:rPr>
          <w:b/>
        </w:rPr>
      </w:pPr>
    </w:p>
    <w:p w:rsidR="004E43BC" w:rsidRDefault="00897BAE" w:rsidP="004E43BC">
      <w:pPr>
        <w:pStyle w:val="Default"/>
      </w:pPr>
      <w:r w:rsidRPr="00A41083">
        <w:rPr>
          <w:b/>
        </w:rPr>
        <w:t>(CITY, WI)</w:t>
      </w:r>
      <w:r>
        <w:rPr>
          <w:b/>
        </w:rPr>
        <w:t xml:space="preserve"> –</w:t>
      </w:r>
      <w:r w:rsidR="00860574">
        <w:t xml:space="preserve"> </w:t>
      </w:r>
      <w:r w:rsidR="004E43BC">
        <w:t xml:space="preserve">The U.S. Centers for Disease Control and Prevention released new data today showing that 32.7% of U.S. high school students reported currently using e-cigarettes in 2019, compared to 24.1% in 2015. The data </w:t>
      </w:r>
      <w:r w:rsidR="006F2014">
        <w:t>is from the</w:t>
      </w:r>
      <w:r w:rsidR="004E43BC">
        <w:t xml:space="preserve"> Youth Risk Behavior Survey, which also found that the use of any tobacco product amongst the age grou</w:t>
      </w:r>
      <w:r w:rsidR="007771F3">
        <w:t>p skyrocketed from 19.5% in 2017</w:t>
      </w:r>
      <w:bookmarkStart w:id="0" w:name="_GoBack"/>
      <w:bookmarkEnd w:id="0"/>
      <w:r w:rsidR="004E43BC">
        <w:t xml:space="preserve"> to 36.5% in 2019.</w:t>
      </w:r>
    </w:p>
    <w:p w:rsidR="004E43BC" w:rsidRDefault="004E43BC" w:rsidP="004E43BC">
      <w:pPr>
        <w:pStyle w:val="Default"/>
      </w:pPr>
    </w:p>
    <w:p w:rsidR="004E43BC" w:rsidRDefault="004E43BC" w:rsidP="004E43BC">
      <w:pPr>
        <w:pStyle w:val="Default"/>
      </w:pPr>
      <w:r>
        <w:t>Members of the (</w:t>
      </w:r>
      <w:r w:rsidRPr="006F2014">
        <w:rPr>
          <w:b/>
        </w:rPr>
        <w:t>ORGANIZATION NAME</w:t>
      </w:r>
      <w:r>
        <w:t>) say the flavors and packaging of e-cigarettes play a big role in their popularity with young people.</w:t>
      </w:r>
    </w:p>
    <w:p w:rsidR="004E43BC" w:rsidRDefault="004E43BC" w:rsidP="004E43BC">
      <w:pPr>
        <w:pStyle w:val="Default"/>
      </w:pPr>
    </w:p>
    <w:p w:rsidR="004E43BC" w:rsidRDefault="004E43BC" w:rsidP="004E43BC">
      <w:pPr>
        <w:pStyle w:val="Default"/>
      </w:pPr>
      <w:r>
        <w:t>“With flavors like (</w:t>
      </w:r>
      <w:r w:rsidRPr="006F2014">
        <w:rPr>
          <w:b/>
        </w:rPr>
        <w:t>GIVE EXAMPLES</w:t>
      </w:r>
      <w:r>
        <w:t>), it’s not surprising that these products appeal to teens,” said (</w:t>
      </w:r>
      <w:r w:rsidRPr="006F2014">
        <w:rPr>
          <w:b/>
        </w:rPr>
        <w:t>CONTACT NAME</w:t>
      </w:r>
      <w:r>
        <w:t>). “</w:t>
      </w:r>
      <w:r w:rsidR="006F2014">
        <w:t xml:space="preserve">When you combine </w:t>
      </w:r>
      <w:r>
        <w:t>flavors</w:t>
      </w:r>
      <w:r w:rsidR="001203CE">
        <w:t xml:space="preserve">, </w:t>
      </w:r>
      <w:r w:rsidR="006F2014">
        <w:t>amounts of</w:t>
      </w:r>
      <w:r w:rsidR="001203CE">
        <w:t xml:space="preserve"> nicotine </w:t>
      </w:r>
      <w:r w:rsidR="006F2014">
        <w:t xml:space="preserve">that equal </w:t>
      </w:r>
      <w:r w:rsidR="001203CE">
        <w:t>a pack of cigarettes, and</w:t>
      </w:r>
      <w:r>
        <w:t xml:space="preserve"> the fact that e-cigarettes can look like </w:t>
      </w:r>
      <w:r w:rsidR="001203CE">
        <w:t xml:space="preserve">flash drives, watches, </w:t>
      </w:r>
      <w:r w:rsidR="006F2014">
        <w:t>and hoodies</w:t>
      </w:r>
      <w:r w:rsidR="001203CE">
        <w:t xml:space="preserve">, you’ve got a recipe for addiction.” </w:t>
      </w:r>
    </w:p>
    <w:p w:rsidR="001203CE" w:rsidRDefault="001203CE" w:rsidP="004E43BC">
      <w:pPr>
        <w:pStyle w:val="Default"/>
      </w:pPr>
    </w:p>
    <w:p w:rsidR="001203CE" w:rsidRPr="006F2014" w:rsidRDefault="001203CE" w:rsidP="004E43BC">
      <w:pPr>
        <w:pStyle w:val="Default"/>
        <w:rPr>
          <w:b/>
        </w:rPr>
      </w:pPr>
      <w:r w:rsidRPr="006F2014">
        <w:rPr>
          <w:b/>
        </w:rPr>
        <w:t xml:space="preserve">SHARE SOME OF THE HEALTH RISK THAT E-CIGARETTES POSE TO YOUNG PEOPLE. YOU CAN FIND EXAMPLES AT </w:t>
      </w:r>
      <w:hyperlink r:id="rId5" w:history="1">
        <w:r w:rsidRPr="006F2014">
          <w:rPr>
            <w:rStyle w:val="Hyperlink"/>
            <w:b/>
          </w:rPr>
          <w:t>https://www.dhs.wisconsin.gov/tobaccoischanging/know-products.htm</w:t>
        </w:r>
      </w:hyperlink>
      <w:r w:rsidRPr="006F2014">
        <w:rPr>
          <w:b/>
        </w:rPr>
        <w:t xml:space="preserve">. YOU CAN ALSO DISCUSS THE NEWEST </w:t>
      </w:r>
      <w:r w:rsidR="006F2014">
        <w:rPr>
          <w:b/>
        </w:rPr>
        <w:t>CONCERN</w:t>
      </w:r>
      <w:r w:rsidRPr="006F2014">
        <w:rPr>
          <w:b/>
        </w:rPr>
        <w:t xml:space="preserve"> FOR YOUNG PEOPLE – </w:t>
      </w:r>
      <w:r w:rsidR="006F2014">
        <w:rPr>
          <w:b/>
        </w:rPr>
        <w:t xml:space="preserve">THAT TEEN E-CIGARETTE USE CAN LEAD TO </w:t>
      </w:r>
      <w:r w:rsidRPr="006F2014">
        <w:rPr>
          <w:b/>
        </w:rPr>
        <w:t>AN INCREASED RISK FOR COVID-19</w:t>
      </w:r>
      <w:r w:rsidR="006F2014">
        <w:rPr>
          <w:b/>
        </w:rPr>
        <w:t xml:space="preserve"> --</w:t>
      </w:r>
      <w:hyperlink r:id="rId6" w:history="1">
        <w:r w:rsidRPr="006F2014">
          <w:rPr>
            <w:rStyle w:val="Hyperlink"/>
            <w:b/>
          </w:rPr>
          <w:t>https://www.bloomberg.com/news/articles/2020-08-11/teen-tobacco-use-linked-to-higher-risk-of-covid-19-study-finds</w:t>
        </w:r>
      </w:hyperlink>
      <w:r w:rsidRPr="006F2014">
        <w:rPr>
          <w:b/>
        </w:rPr>
        <w:t xml:space="preserve">). </w:t>
      </w:r>
    </w:p>
    <w:p w:rsidR="001203CE" w:rsidRDefault="001203CE" w:rsidP="004E43BC">
      <w:pPr>
        <w:pStyle w:val="Default"/>
      </w:pPr>
    </w:p>
    <w:p w:rsidR="001203CE" w:rsidRPr="006F2014" w:rsidRDefault="006F2014" w:rsidP="004E43BC">
      <w:pPr>
        <w:pStyle w:val="Default"/>
        <w:rPr>
          <w:b/>
        </w:rPr>
      </w:pPr>
      <w:r>
        <w:rPr>
          <w:b/>
        </w:rPr>
        <w:t xml:space="preserve">DESCRIBE </w:t>
      </w:r>
      <w:r w:rsidR="001203CE" w:rsidRPr="006F2014">
        <w:rPr>
          <w:b/>
        </w:rPr>
        <w:t>YOUR GROUP</w:t>
      </w:r>
      <w:r>
        <w:rPr>
          <w:b/>
        </w:rPr>
        <w:t>’S WORK</w:t>
      </w:r>
      <w:r w:rsidR="001203CE" w:rsidRPr="006F2014">
        <w:rPr>
          <w:b/>
        </w:rPr>
        <w:t xml:space="preserve"> TO ADDRESS THE</w:t>
      </w:r>
      <w:r>
        <w:rPr>
          <w:b/>
        </w:rPr>
        <w:t xml:space="preserve"> ISSUE OF YOUTH E-CIGARETTE USE</w:t>
      </w:r>
      <w:r w:rsidR="001203CE" w:rsidRPr="006F2014">
        <w:rPr>
          <w:b/>
        </w:rPr>
        <w:t xml:space="preserve"> (PRESENTATIONS, WORK ON SCHOOL POLICY, etc.). SHARE WHY IT’S IMPORTANT FOR SCHOOLS TO HAVE COMPREHENSIVE TOBACCO-FREE POLICIES (PULL FROM THE INTRO PARAGRAPH AND RESOURCES AT </w:t>
      </w:r>
      <w:hyperlink r:id="rId7" w:history="1">
        <w:r w:rsidR="001203CE" w:rsidRPr="006F2014">
          <w:rPr>
            <w:rStyle w:val="Hyperlink"/>
            <w:b/>
          </w:rPr>
          <w:t>https://tobwis.org/toolkits/local-initiatives/comprehensive-tobacco-free-schools/</w:t>
        </w:r>
      </w:hyperlink>
      <w:r w:rsidR="001203CE" w:rsidRPr="006F2014">
        <w:rPr>
          <w:b/>
        </w:rPr>
        <w:t xml:space="preserve">). </w:t>
      </w:r>
      <w:r w:rsidRPr="006F2014">
        <w:rPr>
          <w:b/>
        </w:rPr>
        <w:t xml:space="preserve">LET READERS KNOW HOW THEY CAN SUPPORT YOUR EFFORTS. </w:t>
      </w:r>
    </w:p>
    <w:p w:rsidR="001203CE" w:rsidRDefault="001203CE" w:rsidP="004E43BC">
      <w:pPr>
        <w:pStyle w:val="Default"/>
      </w:pPr>
    </w:p>
    <w:p w:rsidR="001203CE" w:rsidRDefault="001203CE" w:rsidP="004E43BC">
      <w:pPr>
        <w:pStyle w:val="Default"/>
      </w:pPr>
      <w:r>
        <w:t>“</w:t>
      </w:r>
      <w:r w:rsidR="006F2014">
        <w:t>Addressing this issue</w:t>
      </w:r>
      <w:r>
        <w:t xml:space="preserve"> is a significant challenge, and </w:t>
      </w:r>
      <w:r w:rsidR="006F2014">
        <w:t>it’ll</w:t>
      </w:r>
      <w:r>
        <w:t xml:space="preserve"> take all of us working together to meet it,” said (</w:t>
      </w:r>
      <w:r w:rsidRPr="006F2014">
        <w:rPr>
          <w:b/>
        </w:rPr>
        <w:t>CONTACT NAME</w:t>
      </w:r>
      <w:r>
        <w:t>). “</w:t>
      </w:r>
      <w:r w:rsidR="006F2014">
        <w:t xml:space="preserve">One piece of </w:t>
      </w:r>
      <w:r>
        <w:t>good news is that there are resources to help parents learn more about these products and how they can help keep their kids tobacco-free.”</w:t>
      </w:r>
    </w:p>
    <w:p w:rsidR="001203CE" w:rsidRDefault="001203CE" w:rsidP="004E43BC">
      <w:pPr>
        <w:pStyle w:val="Default"/>
      </w:pPr>
    </w:p>
    <w:p w:rsidR="001203CE" w:rsidRDefault="001203CE" w:rsidP="004E43BC">
      <w:pPr>
        <w:pStyle w:val="Default"/>
      </w:pPr>
      <w:r>
        <w:t>(</w:t>
      </w:r>
      <w:r w:rsidRPr="006F2014">
        <w:rPr>
          <w:b/>
        </w:rPr>
        <w:t>ORGANIZATION NAME</w:t>
      </w:r>
      <w:r>
        <w:t xml:space="preserve">) encourages parents to visit </w:t>
      </w:r>
      <w:hyperlink r:id="rId8" w:history="1">
        <w:r w:rsidRPr="0098450F">
          <w:rPr>
            <w:rStyle w:val="Hyperlink"/>
          </w:rPr>
          <w:t>www.tobaccoischanging.com</w:t>
        </w:r>
      </w:hyperlink>
      <w:r>
        <w:t xml:space="preserve"> for information on the different tobacco products hooking kids, including e-cigarettes. Youth addicted to e-cigarettes or other tobacco products can also receive help through the Wisconsin Tobacco Quit Line by calling 1-800-QUIT NOW (</w:t>
      </w:r>
      <w:r w:rsidR="006F2014">
        <w:t>784-8669) or texting “READY” to 200-400.</w:t>
      </w:r>
    </w:p>
    <w:p w:rsidR="006F2014" w:rsidRDefault="006F2014" w:rsidP="004E43BC">
      <w:pPr>
        <w:pStyle w:val="Default"/>
      </w:pPr>
    </w:p>
    <w:p w:rsidR="00A41083" w:rsidRPr="00897BAE" w:rsidRDefault="006F2014" w:rsidP="006F2014">
      <w:pPr>
        <w:pStyle w:val="Default"/>
        <w:jc w:val="center"/>
      </w:pPr>
      <w:r>
        <w:t xml:space="preserve">### </w:t>
      </w:r>
    </w:p>
    <w:sectPr w:rsidR="00A41083" w:rsidRPr="00897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6783F"/>
    <w:multiLevelType w:val="hybridMultilevel"/>
    <w:tmpl w:val="0FA05D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AE"/>
    <w:rsid w:val="001203CE"/>
    <w:rsid w:val="001E3233"/>
    <w:rsid w:val="004E43BC"/>
    <w:rsid w:val="005B0F31"/>
    <w:rsid w:val="005C25BB"/>
    <w:rsid w:val="006F2014"/>
    <w:rsid w:val="007771F3"/>
    <w:rsid w:val="00860574"/>
    <w:rsid w:val="00897BAE"/>
    <w:rsid w:val="008E4CC1"/>
    <w:rsid w:val="009F4E16"/>
    <w:rsid w:val="00A41083"/>
    <w:rsid w:val="00E248B1"/>
    <w:rsid w:val="00F2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EAECC"/>
  <w15:docId w15:val="{7783B546-6C0D-4739-BE71-501C43A6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083"/>
    <w:rPr>
      <w:color w:val="0000FF" w:themeColor="hyperlink"/>
      <w:u w:val="single"/>
    </w:rPr>
  </w:style>
  <w:style w:type="paragraph" w:customStyle="1" w:styleId="Default">
    <w:name w:val="Default"/>
    <w:rsid w:val="004E4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baccoischang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bwis.org/toolkits/local-initiatives/comprehensive-tobacco-free-schoo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loomberg.com/news/articles/2020-08-11/teen-tobacco-use-linked-to-higher-risk-of-covid-19-study-finds" TargetMode="External"/><Relationship Id="rId5" Type="http://schemas.openxmlformats.org/officeDocument/2006/relationships/hyperlink" Target="https://www.dhs.wisconsin.gov/tobaccoischanging/know-product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2</cp:revision>
  <dcterms:created xsi:type="dcterms:W3CDTF">2020-08-20T20:20:00Z</dcterms:created>
  <dcterms:modified xsi:type="dcterms:W3CDTF">2020-08-20T20:20:00Z</dcterms:modified>
</cp:coreProperties>
</file>