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4604B0" w:rsidP="004604B0">
      <w:pPr>
        <w:spacing w:after="0" w:line="240" w:lineRule="auto"/>
      </w:pPr>
      <w:r>
        <w:t>Martin Luther King Jr. Day (1/16/17) LTE Template</w:t>
      </w:r>
    </w:p>
    <w:p w:rsidR="004604B0" w:rsidRDefault="004604B0" w:rsidP="004604B0">
      <w:pPr>
        <w:spacing w:after="0" w:line="240" w:lineRule="auto"/>
      </w:pPr>
      <w:r>
        <w:t>Drafted December 9, 2016</w:t>
      </w:r>
    </w:p>
    <w:p w:rsidR="004604B0" w:rsidRDefault="004604B0"/>
    <w:p w:rsidR="004604B0" w:rsidRDefault="004604B0" w:rsidP="004604B0">
      <w:pPr>
        <w:jc w:val="center"/>
      </w:pPr>
      <w:r>
        <w:t>Honor Dr. King’s Legacy by Reducing African American Tobacco Use</w:t>
      </w:r>
    </w:p>
    <w:p w:rsidR="004604B0" w:rsidRDefault="004604B0" w:rsidP="004604B0">
      <w:r>
        <w:t>Dear Editor,</w:t>
      </w:r>
    </w:p>
    <w:p w:rsidR="00525740" w:rsidRDefault="004604B0" w:rsidP="004604B0">
      <w:r>
        <w:t xml:space="preserve">OPEN YOUR LTE BY SHARING THAT </w:t>
      </w:r>
      <w:r w:rsidR="00525740">
        <w:t xml:space="preserve">MONDAY, JANUARY 16 IS MARTIN LUTHER KING JR. DAY. TALK ABOUT WHY YOU THINK HONORING DR. KING’S ACCOMPLISHMENTS IS IMPORTANT AND HOW THE DAY INSPIRES YOU. NOW </w:t>
      </w:r>
      <w:r w:rsidR="00934622">
        <w:t>SHARE</w:t>
      </w:r>
      <w:r w:rsidR="00525740">
        <w:t xml:space="preserve"> THAT ONE WAY WE CAN HONOR HIS LEGACY IS BY WORKING TO REDUCE TOBACCO-RELATED DISPARITIES IN WISCONSIN, ESPECIALLY AMONG AFRICAN AMERICANS.</w:t>
      </w:r>
    </w:p>
    <w:p w:rsidR="00525740" w:rsidRDefault="00525740" w:rsidP="004604B0">
      <w:r>
        <w:t xml:space="preserve">DEMONSTRATE THE DISPARITY BY SHARING NUMBERS FROM THE </w:t>
      </w:r>
      <w:hyperlink r:id="rId5" w:history="1">
        <w:r w:rsidRPr="007278DA">
          <w:rPr>
            <w:rStyle w:val="Hyperlink"/>
          </w:rPr>
          <w:t>2015 BRFSS</w:t>
        </w:r>
      </w:hyperlink>
      <w:r>
        <w:t xml:space="preserve">. SHARE THAT WHILE </w:t>
      </w:r>
      <w:r w:rsidR="007278DA">
        <w:t xml:space="preserve">17% OF WISCONSIN RESIDENTS SMOKE OVERALL, AFRICAN AMERICANS IN WISCONSIN SMOKE AT </w:t>
      </w:r>
      <w:r w:rsidR="005D61E0">
        <w:t xml:space="preserve">MORE THAN </w:t>
      </w:r>
      <w:r w:rsidR="007278DA">
        <w:t>DOUBLE THAT RATE. DESCRIBE YOUR REACTION TO THOSE NUMBERS. HOW DO THEY MAKE YOU FEEL?</w:t>
      </w:r>
    </w:p>
    <w:p w:rsidR="007278DA" w:rsidRDefault="00934622" w:rsidP="004604B0">
      <w:r>
        <w:t>NOW FOCUS ON WHY AFRICAN AMERICAN RATES ARE HIGHER</w:t>
      </w:r>
      <w:r w:rsidR="007278DA">
        <w:t xml:space="preserve">. TOPICS TO </w:t>
      </w:r>
      <w:r w:rsidR="005D61E0">
        <w:t>TOUCH</w:t>
      </w:r>
      <w:r w:rsidR="007278DA">
        <w:t xml:space="preserve"> ON COULD INCLUDE </w:t>
      </w:r>
      <w:hyperlink r:id="rId6" w:history="1">
        <w:r w:rsidR="007278DA" w:rsidRPr="007278DA">
          <w:rPr>
            <w:rStyle w:val="Hyperlink"/>
          </w:rPr>
          <w:t xml:space="preserve">AFRICAN AMERICANS’ DISPROPORTIONATE </w:t>
        </w:r>
        <w:r>
          <w:rPr>
            <w:rStyle w:val="Hyperlink"/>
          </w:rPr>
          <w:t xml:space="preserve">TOBACCO </w:t>
        </w:r>
        <w:r w:rsidR="007278DA" w:rsidRPr="007278DA">
          <w:rPr>
            <w:rStyle w:val="Hyperlink"/>
          </w:rPr>
          <w:t>HEALTH BURDEN</w:t>
        </w:r>
      </w:hyperlink>
      <w:r w:rsidR="007278DA">
        <w:t xml:space="preserve">, </w:t>
      </w:r>
      <w:hyperlink r:id="rId7" w:history="1">
        <w:r w:rsidR="007278DA" w:rsidRPr="005D61E0">
          <w:rPr>
            <w:rStyle w:val="Hyperlink"/>
          </w:rPr>
          <w:t>MENTHOL CIGARETTE USAGE RATES</w:t>
        </w:r>
      </w:hyperlink>
      <w:r w:rsidR="007278DA">
        <w:t xml:space="preserve">, AND </w:t>
      </w:r>
      <w:hyperlink r:id="rId8" w:history="1">
        <w:r w:rsidR="005D61E0" w:rsidRPr="005D61E0">
          <w:rPr>
            <w:rStyle w:val="Hyperlink"/>
          </w:rPr>
          <w:t>ADVERTISING IN AFRICAN AMERICAN COMMUNITES</w:t>
        </w:r>
      </w:hyperlink>
      <w:r w:rsidR="005D61E0">
        <w:t>. NOTE THAT ANY OF THESE EXAMPLES WILL BE MADE MUCH STRONGER BY DISCUSSING WHAT YOU’VE SEEN IN THE COMMUNITY.</w:t>
      </w:r>
      <w:r w:rsidR="00647BE0">
        <w:t xml:space="preserve"> THE </w:t>
      </w:r>
      <w:hyperlink r:id="rId9" w:history="1">
        <w:r w:rsidR="00647BE0" w:rsidRPr="00647BE0">
          <w:rPr>
            <w:rStyle w:val="Hyperlink"/>
          </w:rPr>
          <w:t>LOCAL DATA RESOURCES PAGE</w:t>
        </w:r>
      </w:hyperlink>
      <w:r w:rsidR="00647BE0">
        <w:t xml:space="preserve"> IS ANOTHER WAY TO PERSONALIZE.</w:t>
      </w:r>
      <w:r w:rsidR="005D61E0">
        <w:t xml:space="preserve"> </w:t>
      </w:r>
    </w:p>
    <w:p w:rsidR="005D61E0" w:rsidRDefault="006468C4" w:rsidP="004604B0">
      <w:r>
        <w:t xml:space="preserve">CLOSING THESE GAPS WON’T BE EASY, BUT </w:t>
      </w:r>
      <w:r w:rsidR="00934622">
        <w:t>IT’S</w:t>
      </w:r>
      <w:r>
        <w:t xml:space="preserve"> </w:t>
      </w:r>
      <w:r w:rsidR="00934622">
        <w:t>IMPORTANT</w:t>
      </w:r>
      <w:r>
        <w:t xml:space="preserve">. </w:t>
      </w:r>
      <w:r w:rsidR="00647BE0">
        <w:t xml:space="preserve">DISCUSS </w:t>
      </w:r>
      <w:r>
        <w:t>HOW REDUCING TOBAC</w:t>
      </w:r>
      <w:bookmarkStart w:id="0" w:name="_GoBack"/>
      <w:bookmarkEnd w:id="0"/>
      <w:r>
        <w:t>CO DISPARITIES IS KEY TO REDUCING TOBACCO RATES OVERALL AND MAKING WISCONSIN A HEALTHIER STATE (YOU CAN ALSO CUSTOMIZE FOR YOUR COMMUNITY</w:t>
      </w:r>
      <w:r w:rsidR="00934622">
        <w:t xml:space="preserve"> TO LOCALIZE</w:t>
      </w:r>
      <w:r>
        <w:t>).</w:t>
      </w:r>
    </w:p>
    <w:p w:rsidR="006468C4" w:rsidRDefault="006468C4" w:rsidP="004604B0">
      <w:r>
        <w:t xml:space="preserve">INVITE READERS TO GET INVOLVED IN LOCAL EFFORTS BY CALLING/VISITING PHONE NUMBER/URL/SOCIAL MEDIA. CLOSE WITH A REMINDER THAT FREE HELP IS AVAILABLE FOR </w:t>
      </w:r>
      <w:r w:rsidR="00934622">
        <w:t>ANY TOBACCO USER READY TO QUIT</w:t>
      </w:r>
      <w:r>
        <w:t xml:space="preserve"> BY CALLING 1-800-QUIT NOW.</w:t>
      </w:r>
    </w:p>
    <w:p w:rsidR="005D61E0" w:rsidRDefault="005D61E0" w:rsidP="004604B0"/>
    <w:p w:rsidR="00525740" w:rsidRDefault="00525740" w:rsidP="004604B0"/>
    <w:p w:rsidR="00525740" w:rsidRDefault="00525740" w:rsidP="004604B0"/>
    <w:p w:rsidR="004604B0" w:rsidRDefault="004604B0"/>
    <w:sectPr w:rsidR="0046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0"/>
    <w:rsid w:val="004604B0"/>
    <w:rsid w:val="00525740"/>
    <w:rsid w:val="005D61E0"/>
    <w:rsid w:val="00641E7C"/>
    <w:rsid w:val="006468C4"/>
    <w:rsid w:val="00647BE0"/>
    <w:rsid w:val="007278DA"/>
    <w:rsid w:val="00897974"/>
    <w:rsid w:val="00934622"/>
    <w:rsid w:val="00B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freekids.org/research/factsheets/pdf/02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cer.gov/news-events/media-resources/multicultural/lifelines/2013/menthol-flavored-cigarett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baccofreekids.org/research/factsheets/pdf/000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hs.wisconsin.gov/publications/p4307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bwis.org/educational-advocacy/local-data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2016-12-09T16:03:00Z</dcterms:created>
  <dcterms:modified xsi:type="dcterms:W3CDTF">2016-12-09T20:32:00Z</dcterms:modified>
</cp:coreProperties>
</file>