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BA" w:rsidRDefault="00AF36E3" w:rsidP="00D671BA">
      <w:r>
        <w:t>General OTP</w:t>
      </w:r>
      <w:r w:rsidR="00D671BA">
        <w:t xml:space="preserve"> Press Release Template </w:t>
      </w:r>
      <w:r w:rsidR="00D671BA">
        <w:br/>
      </w:r>
    </w:p>
    <w:p w:rsidR="00D671BA" w:rsidRDefault="00D671BA" w:rsidP="00D671BA"/>
    <w:p w:rsidR="00D671BA" w:rsidRDefault="00D671BA" w:rsidP="00D671BA">
      <w:pPr>
        <w:rPr>
          <w:rFonts w:ascii="Calibri" w:hAnsi="Calibri"/>
        </w:rPr>
      </w:pPr>
      <w:r>
        <w:rPr>
          <w:rFonts w:ascii="Calibri" w:hAnsi="Calibri"/>
        </w:rPr>
        <w:t xml:space="preserve">For Immediate Release:  </w:t>
      </w:r>
      <w:r>
        <w:rPr>
          <w:rFonts w:ascii="Calibri" w:hAnsi="Calibri"/>
          <w:b/>
        </w:rPr>
        <w:t>(INSERT DATE)</w:t>
      </w:r>
    </w:p>
    <w:p w:rsidR="00D671BA" w:rsidRDefault="00D671BA" w:rsidP="00D671BA">
      <w:pPr>
        <w:rPr>
          <w:rFonts w:ascii="Calibri" w:hAnsi="Calibri"/>
        </w:rPr>
      </w:pPr>
      <w:r>
        <w:rPr>
          <w:rFonts w:ascii="Calibri" w:hAnsi="Calibri"/>
        </w:rPr>
        <w:t xml:space="preserve">Contact:  </w:t>
      </w:r>
      <w:r>
        <w:rPr>
          <w:rFonts w:ascii="Calibri" w:hAnsi="Calibri"/>
          <w:b/>
        </w:rPr>
        <w:t>(INSERT NAME, PHONE NUMBER)</w:t>
      </w:r>
    </w:p>
    <w:p w:rsidR="00E431CD" w:rsidRDefault="00E339D4"/>
    <w:p w:rsidR="00D671BA" w:rsidRPr="00A42F50" w:rsidRDefault="00D671BA" w:rsidP="00D671BA">
      <w:pPr>
        <w:jc w:val="center"/>
        <w:rPr>
          <w:b/>
        </w:rPr>
      </w:pPr>
      <w:r w:rsidRPr="00A42F50">
        <w:rPr>
          <w:b/>
        </w:rPr>
        <w:t xml:space="preserve">Despite progress, group asserts tobacco still a problem </w:t>
      </w:r>
    </w:p>
    <w:p w:rsidR="00D671BA" w:rsidRDefault="00D671BA" w:rsidP="00D671BA">
      <w:pPr>
        <w:jc w:val="center"/>
        <w:rPr>
          <w:i/>
        </w:rPr>
      </w:pPr>
    </w:p>
    <w:p w:rsidR="00D671BA" w:rsidRDefault="00D671BA" w:rsidP="00A42F50">
      <w:r w:rsidRPr="00D00914">
        <w:rPr>
          <w:b/>
        </w:rPr>
        <w:t>(City, WI)</w:t>
      </w:r>
      <w:r>
        <w:t xml:space="preserve"> – </w:t>
      </w:r>
      <w:r w:rsidR="00A42F50">
        <w:t>Despite Wisconsin work</w:t>
      </w:r>
      <w:r w:rsidR="00E339D4">
        <w:t>places being smoke-free for six</w:t>
      </w:r>
      <w:r w:rsidR="00A42F50">
        <w:t xml:space="preserve"> years</w:t>
      </w:r>
      <w:r w:rsidR="00AF36E3">
        <w:t>, higher tobacco taxes,</w:t>
      </w:r>
      <w:r w:rsidR="00A42F50">
        <w:t xml:space="preserve"> and </w:t>
      </w:r>
      <w:r w:rsidR="00AF36E3">
        <w:t xml:space="preserve">all-time low </w:t>
      </w:r>
      <w:r w:rsidR="00A42F50">
        <w:t xml:space="preserve">youth and adult smoking rates, tobacco </w:t>
      </w:r>
      <w:r w:rsidR="00AF36E3">
        <w:t xml:space="preserve">remains a serious health issue for </w:t>
      </w:r>
      <w:r w:rsidR="00AF36E3" w:rsidRPr="00AF36E3">
        <w:rPr>
          <w:b/>
        </w:rPr>
        <w:t>(COUNTY/CITY)</w:t>
      </w:r>
      <w:r w:rsidR="00AF36E3">
        <w:t xml:space="preserve"> residents, according to </w:t>
      </w:r>
      <w:r w:rsidR="00AF36E3" w:rsidRPr="00AF36E3">
        <w:rPr>
          <w:b/>
        </w:rPr>
        <w:t>(COALITION NAME)</w:t>
      </w:r>
      <w:r w:rsidR="00AF36E3">
        <w:t xml:space="preserve">. </w:t>
      </w:r>
    </w:p>
    <w:p w:rsidR="00703F1B" w:rsidRDefault="00703F1B" w:rsidP="00D671BA"/>
    <w:p w:rsidR="00703F1B" w:rsidRDefault="00703F1B" w:rsidP="00D671BA">
      <w:r>
        <w:t xml:space="preserve">“Even though our smoking rates are down, we’re seeing more people using other types of tobacco products, like smokeless tobacco, little cigars, and e-cigarettes” said </w:t>
      </w:r>
      <w:r w:rsidRPr="00703F1B">
        <w:rPr>
          <w:b/>
        </w:rPr>
        <w:t>(CONTACT NAME)</w:t>
      </w:r>
      <w:r>
        <w:t>. “This is especially a problem with our young people.”</w:t>
      </w:r>
    </w:p>
    <w:p w:rsidR="00703F1B" w:rsidRDefault="00703F1B" w:rsidP="00D671BA"/>
    <w:p w:rsidR="00703F1B" w:rsidRDefault="00703F1B" w:rsidP="00D671BA">
      <w:r>
        <w:t xml:space="preserve">Data from the 2014 </w:t>
      </w:r>
      <w:bookmarkStart w:id="0" w:name="_GoBack"/>
      <w:bookmarkEnd w:id="0"/>
      <w:r>
        <w:t>Wisconsin Youth Tobacco Survey reports around 10% of Wisconsin high school students currently use smokeless tobacco products and around 8% report using e-cigarettes. National data from the U.S. Centers for Disease Prevention and Control also shows more youth turning to e-cigarettes—with high school use of the products tripling in just the last year.</w:t>
      </w:r>
    </w:p>
    <w:p w:rsidR="00AF36E3" w:rsidRDefault="00AF36E3" w:rsidP="00D671BA"/>
    <w:p w:rsidR="00AF36E3" w:rsidRDefault="00AF36E3" w:rsidP="00D671BA">
      <w:r>
        <w:t xml:space="preserve">In addition, a study in the August 2015 </w:t>
      </w:r>
      <w:r w:rsidR="00F670DD">
        <w:t xml:space="preserve">issue of </w:t>
      </w:r>
      <w:r w:rsidRPr="00F670DD">
        <w:rPr>
          <w:i/>
        </w:rPr>
        <w:t xml:space="preserve">Journal of American Medical Association </w:t>
      </w:r>
      <w:r>
        <w:t xml:space="preserve">found </w:t>
      </w:r>
      <w:r w:rsidRPr="00AF36E3">
        <w:rPr>
          <w:b/>
        </w:rPr>
        <w:t xml:space="preserve">(TALK ABOUT FINDINGS OF STUDY—INFO AVAILABLE AT </w:t>
      </w:r>
      <w:hyperlink r:id="rId5" w:history="1">
        <w:r w:rsidRPr="00AF36E3">
          <w:rPr>
            <w:rStyle w:val="Hyperlink"/>
            <w:b/>
          </w:rPr>
          <w:t>http://www.washingtonpost.com/news/to-your-health/wp/2014/08/25/adolescents-who-use-e-cigarettes-are-much-more-likely-to-try-tobacco-cdc-says/</w:t>
        </w:r>
      </w:hyperlink>
      <w:r w:rsidRPr="00AF36E3">
        <w:rPr>
          <w:b/>
        </w:rPr>
        <w:t>).</w:t>
      </w:r>
      <w:r>
        <w:t xml:space="preserve"> </w:t>
      </w:r>
    </w:p>
    <w:p w:rsidR="0062023F" w:rsidRDefault="0062023F" w:rsidP="00D671BA"/>
    <w:p w:rsidR="0062023F" w:rsidRDefault="00E960D6" w:rsidP="00D671BA">
      <w:r>
        <w:t xml:space="preserve"> “Sometimes there’s </w:t>
      </w:r>
      <w:r w:rsidR="00D00914">
        <w:t>a</w:t>
      </w:r>
      <w:r>
        <w:t xml:space="preserve"> perception that tobacco isn’t a problem anymore because</w:t>
      </w:r>
      <w:r w:rsidR="00AF36E3">
        <w:t xml:space="preserve"> of lower smoking rates</w:t>
      </w:r>
      <w:r w:rsidR="00D00914">
        <w:t>,</w:t>
      </w:r>
      <w:r>
        <w:t xml:space="preserve"> </w:t>
      </w:r>
      <w:r w:rsidR="00D00914">
        <w:t xml:space="preserve">but it’s important to remember that tobacco still takes </w:t>
      </w:r>
      <w:r w:rsidR="00AF36E3">
        <w:t>its toll</w:t>
      </w:r>
      <w:r>
        <w:t xml:space="preserve">” continued </w:t>
      </w:r>
      <w:r w:rsidRPr="00D00914">
        <w:rPr>
          <w:b/>
        </w:rPr>
        <w:t>(CONTACT NAME)</w:t>
      </w:r>
      <w:r>
        <w:t>. “</w:t>
      </w:r>
      <w:r w:rsidR="000F7A56">
        <w:t>T</w:t>
      </w:r>
      <w:r w:rsidR="00D00914">
        <w:t xml:space="preserve">obacco costs </w:t>
      </w:r>
      <w:r w:rsidR="00AF36E3">
        <w:t>Wisconsin</w:t>
      </w:r>
      <w:r w:rsidR="00D00914">
        <w:t xml:space="preserve"> $4.6 billion</w:t>
      </w:r>
      <w:r w:rsidR="000F7A56">
        <w:t xml:space="preserve"> annually</w:t>
      </w:r>
      <w:r w:rsidR="00D00914">
        <w:t xml:space="preserve"> in health </w:t>
      </w:r>
      <w:r w:rsidR="000F7A56">
        <w:t>care and lost productivity</w:t>
      </w:r>
      <w:r w:rsidR="00AF36E3">
        <w:t xml:space="preserve"> and claims over 7,300 lives. </w:t>
      </w:r>
      <w:r w:rsidR="00AF36E3" w:rsidRPr="00AF36E3">
        <w:rPr>
          <w:b/>
        </w:rPr>
        <w:t>(INCLUDE SOMETHING ABOUT TOBACCO’S IMPACT ON COMMUNITY/COUNTY—WHAT YOU’VE SEEN, HEARD, OR WITNESSED THROUGH ENVIRONMENTAL SCANS)</w:t>
      </w:r>
      <w:r w:rsidR="00D00914" w:rsidRPr="00AF36E3">
        <w:rPr>
          <w:b/>
        </w:rPr>
        <w:t>.</w:t>
      </w:r>
      <w:r w:rsidR="00D00914">
        <w:t xml:space="preserve"> We </w:t>
      </w:r>
      <w:r w:rsidR="00F75633">
        <w:t>have</w:t>
      </w:r>
      <w:r w:rsidR="00D00914">
        <w:t xml:space="preserve"> to continue </w:t>
      </w:r>
      <w:r w:rsidR="00F75633">
        <w:t xml:space="preserve">our </w:t>
      </w:r>
      <w:r w:rsidR="00D00914">
        <w:t>efforts to help adult</w:t>
      </w:r>
      <w:r w:rsidR="00F75633">
        <w:t>s</w:t>
      </w:r>
      <w:r w:rsidR="00D00914">
        <w:t xml:space="preserve"> quit </w:t>
      </w:r>
      <w:r w:rsidR="00F75633">
        <w:t>tobacco products</w:t>
      </w:r>
      <w:r w:rsidR="00D00914">
        <w:t xml:space="preserve"> and preve</w:t>
      </w:r>
      <w:r w:rsidR="00F75633">
        <w:t>nt youth from every starting the deadly addiction.</w:t>
      </w:r>
    </w:p>
    <w:p w:rsidR="00D00914" w:rsidRDefault="00D00914" w:rsidP="00D671BA"/>
    <w:p w:rsidR="00D00914" w:rsidRDefault="00D00914" w:rsidP="00D671BA">
      <w:r>
        <w:t xml:space="preserve">Adult tobacco users who are ready to quit can receive free help and medications by calling the Wisconsin Tobacco Quit Line at 1-800-QUIT NOW. For more on tobacco prevention and control efforts in </w:t>
      </w:r>
      <w:r w:rsidRPr="00D00914">
        <w:rPr>
          <w:b/>
        </w:rPr>
        <w:t>(COUNTY/COMMUNITY)</w:t>
      </w:r>
      <w:r>
        <w:t xml:space="preserve"> visit </w:t>
      </w:r>
      <w:r w:rsidRPr="00D00914">
        <w:rPr>
          <w:b/>
        </w:rPr>
        <w:t>(COALITION URL)</w:t>
      </w:r>
      <w:r>
        <w:t>.</w:t>
      </w:r>
    </w:p>
    <w:p w:rsidR="00703F1B" w:rsidRDefault="00703F1B" w:rsidP="00D671BA"/>
    <w:p w:rsidR="00703F1B" w:rsidRPr="00D671BA" w:rsidRDefault="00D00914" w:rsidP="00D00914">
      <w:pPr>
        <w:jc w:val="center"/>
      </w:pPr>
      <w:r>
        <w:t>-30-</w:t>
      </w:r>
    </w:p>
    <w:sectPr w:rsidR="00703F1B" w:rsidRPr="00D6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BA"/>
    <w:rsid w:val="000F7A56"/>
    <w:rsid w:val="00137909"/>
    <w:rsid w:val="00202FE9"/>
    <w:rsid w:val="0062023F"/>
    <w:rsid w:val="00703F1B"/>
    <w:rsid w:val="00875B6B"/>
    <w:rsid w:val="00A42F50"/>
    <w:rsid w:val="00AF36E3"/>
    <w:rsid w:val="00B83BD3"/>
    <w:rsid w:val="00D00914"/>
    <w:rsid w:val="00D671BA"/>
    <w:rsid w:val="00E339D4"/>
    <w:rsid w:val="00E960D6"/>
    <w:rsid w:val="00EA730C"/>
    <w:rsid w:val="00F670DD"/>
    <w:rsid w:val="00F75633"/>
    <w:rsid w:val="00F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hingtonpost.com/news/to-your-health/wp/2014/08/25/adolescents-who-use-e-cigarettes-are-much-more-likely-to-try-tobacco-cdc-sa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Wong, Joann L</cp:lastModifiedBy>
  <cp:revision>2</cp:revision>
  <dcterms:created xsi:type="dcterms:W3CDTF">2016-09-19T16:48:00Z</dcterms:created>
  <dcterms:modified xsi:type="dcterms:W3CDTF">2016-09-19T16:48:00Z</dcterms:modified>
</cp:coreProperties>
</file>