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66" w:rsidRPr="001D5F18" w:rsidRDefault="00053D66" w:rsidP="00053D66">
      <w:pPr>
        <w:rPr>
          <w:rFonts w:asciiTheme="minorHAnsi" w:hAnsiTheme="minorHAnsi" w:cstheme="minorHAnsi"/>
          <w:b/>
          <w:bCs/>
          <w:color w:val="FF0000"/>
        </w:rPr>
      </w:pPr>
      <w:bookmarkStart w:id="0" w:name="_Hlk28862961"/>
      <w:r w:rsidRPr="001D5F18">
        <w:rPr>
          <w:rFonts w:asciiTheme="minorHAnsi" w:hAnsiTheme="minorHAnsi" w:cstheme="minorHAnsi"/>
          <w:b/>
          <w:bCs/>
          <w:color w:val="FF0000"/>
        </w:rPr>
        <w:t xml:space="preserve">FDA </w:t>
      </w:r>
      <w:r w:rsidR="00E5299F">
        <w:rPr>
          <w:rFonts w:asciiTheme="minorHAnsi" w:hAnsiTheme="minorHAnsi" w:cstheme="minorHAnsi"/>
          <w:b/>
          <w:bCs/>
          <w:color w:val="FF0000"/>
        </w:rPr>
        <w:t>Enforcement Policy on Unauthorized Flavored Cartridge-Based ENDS Social Media Content</w:t>
      </w:r>
    </w:p>
    <w:bookmarkEnd w:id="0"/>
    <w:p w:rsidR="00AA1464" w:rsidRPr="001D5F18" w:rsidRDefault="00AA1464" w:rsidP="00AA1464">
      <w:pPr>
        <w:rPr>
          <w:rFonts w:asciiTheme="minorHAnsi" w:hAnsiTheme="minorHAnsi" w:cstheme="minorHAnsi"/>
        </w:rPr>
      </w:pP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  <w:r w:rsidRPr="001D5F18">
        <w:rPr>
          <w:rFonts w:asciiTheme="minorHAnsi" w:hAnsiTheme="minorHAnsi" w:cstheme="minorHAnsi"/>
          <w:b/>
          <w:bCs/>
        </w:rPr>
        <w:t xml:space="preserve">POC: Emma Renfrow </w:t>
      </w:r>
      <w:hyperlink r:id="rId5" w:history="1">
        <w:r w:rsidRPr="001D5F18">
          <w:rPr>
            <w:rStyle w:val="Hyperlink"/>
            <w:rFonts w:asciiTheme="minorHAnsi" w:hAnsiTheme="minorHAnsi" w:cstheme="minorHAnsi"/>
            <w:b/>
            <w:bCs/>
          </w:rPr>
          <w:t>ctpohcesocmedia@fda.hhs.gov</w:t>
        </w:r>
      </w:hyperlink>
      <w:r w:rsidRPr="001D5F18">
        <w:rPr>
          <w:rFonts w:asciiTheme="minorHAnsi" w:hAnsiTheme="minorHAnsi" w:cstheme="minorHAnsi"/>
          <w:b/>
          <w:bCs/>
        </w:rPr>
        <w:t xml:space="preserve"> </w:t>
      </w: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  <w:color w:val="FF0000"/>
        </w:rPr>
      </w:pPr>
    </w:p>
    <w:p w:rsidR="00AA1464" w:rsidRPr="001D5F18" w:rsidRDefault="00AA1464" w:rsidP="00AA1464">
      <w:pPr>
        <w:rPr>
          <w:rFonts w:asciiTheme="minorHAnsi" w:hAnsiTheme="minorHAnsi" w:cstheme="minorHAnsi"/>
          <w:b/>
        </w:rPr>
      </w:pPr>
      <w:r w:rsidRPr="001D5F18">
        <w:rPr>
          <w:rFonts w:asciiTheme="minorHAnsi" w:hAnsiTheme="minorHAnsi" w:cstheme="minorHAnsi"/>
          <w:b/>
        </w:rPr>
        <w:t>For Retweet and Sharing:</w:t>
      </w:r>
    </w:p>
    <w:p w:rsidR="00AA1464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6" w:history="1">
        <w:r w:rsidR="00AA1464" w:rsidRPr="00DF43FB">
          <w:rPr>
            <w:rStyle w:val="Hyperlink"/>
            <w:rFonts w:asciiTheme="minorHAnsi" w:hAnsiTheme="minorHAnsi" w:cstheme="minorHAnsi"/>
          </w:rPr>
          <w:t>CTP Thread</w:t>
        </w:r>
      </w:hyperlink>
    </w:p>
    <w:p w:rsidR="00AA1464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7" w:history="1">
        <w:r w:rsidR="00AA1464" w:rsidRPr="00DF43FB">
          <w:rPr>
            <w:rStyle w:val="Hyperlink"/>
            <w:rFonts w:asciiTheme="minorHAnsi" w:hAnsiTheme="minorHAnsi" w:cstheme="minorHAnsi"/>
          </w:rPr>
          <w:t>FDA Thread</w:t>
        </w:r>
      </w:hyperlink>
    </w:p>
    <w:p w:rsidR="00AA1464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8" w:history="1">
        <w:r w:rsidR="00AA1464" w:rsidRPr="00DA3656">
          <w:rPr>
            <w:rStyle w:val="Hyperlink"/>
            <w:rFonts w:asciiTheme="minorHAnsi" w:hAnsiTheme="minorHAnsi" w:cstheme="minorHAnsi"/>
          </w:rPr>
          <w:t>FDA Facebook Post</w:t>
        </w:r>
      </w:hyperlink>
    </w:p>
    <w:p w:rsidR="00AA1464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9" w:history="1">
        <w:r w:rsidR="00AA1464" w:rsidRPr="00DF43FB">
          <w:rPr>
            <w:rStyle w:val="Hyperlink"/>
            <w:rFonts w:asciiTheme="minorHAnsi" w:hAnsiTheme="minorHAnsi" w:cstheme="minorHAnsi"/>
          </w:rPr>
          <w:t>FDA Commissioner Thread</w:t>
        </w:r>
      </w:hyperlink>
    </w:p>
    <w:p w:rsidR="00DF43FB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0" w:history="1">
        <w:r w:rsidR="00DF43FB" w:rsidRPr="00DF43FB">
          <w:rPr>
            <w:rStyle w:val="Hyperlink"/>
            <w:rFonts w:asciiTheme="minorHAnsi" w:hAnsiTheme="minorHAnsi" w:cstheme="minorHAnsi"/>
          </w:rPr>
          <w:t>HHS Sec. Azar Thread</w:t>
        </w:r>
      </w:hyperlink>
    </w:p>
    <w:p w:rsidR="00DF43FB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11" w:history="1">
        <w:r w:rsidR="00DF43FB" w:rsidRPr="00DF43FB">
          <w:rPr>
            <w:rStyle w:val="Hyperlink"/>
            <w:rFonts w:asciiTheme="minorHAnsi" w:hAnsiTheme="minorHAnsi" w:cstheme="minorHAnsi"/>
          </w:rPr>
          <w:t>HHS Thread</w:t>
        </w:r>
      </w:hyperlink>
      <w:r w:rsidR="00DF43FB">
        <w:rPr>
          <w:rFonts w:asciiTheme="minorHAnsi" w:hAnsiTheme="minorHAnsi" w:cstheme="minorHAnsi"/>
        </w:rPr>
        <w:t xml:space="preserve"> </w:t>
      </w: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  <w:r w:rsidRPr="001D5F18">
        <w:rPr>
          <w:rFonts w:asciiTheme="minorHAnsi" w:hAnsiTheme="minorHAnsi" w:cstheme="minorHAnsi"/>
          <w:b/>
          <w:bCs/>
        </w:rPr>
        <w:t>Images:</w:t>
      </w:r>
    </w:p>
    <w:p w:rsidR="00AA1464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hyperlink r:id="rId12" w:history="1">
        <w:r w:rsidR="00F264B0" w:rsidRPr="00B23F0F">
          <w:rPr>
            <w:rStyle w:val="Hyperlink"/>
            <w:rFonts w:asciiTheme="minorHAnsi" w:hAnsiTheme="minorHAnsi" w:cstheme="minorHAnsi"/>
            <w:bCs/>
          </w:rPr>
          <w:t>Twitter: Youth Male</w:t>
        </w:r>
      </w:hyperlink>
    </w:p>
    <w:p w:rsidR="00F264B0" w:rsidRPr="001D5F18" w:rsidRDefault="004D742F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hyperlink r:id="rId13" w:history="1">
        <w:r w:rsidR="00F264B0" w:rsidRPr="00B23F0F">
          <w:rPr>
            <w:rStyle w:val="Hyperlink"/>
            <w:rFonts w:asciiTheme="minorHAnsi" w:hAnsiTheme="minorHAnsi" w:cstheme="minorHAnsi"/>
            <w:bCs/>
          </w:rPr>
          <w:t>Facebook: Youth Male</w:t>
        </w:r>
      </w:hyperlink>
      <w:r w:rsidR="00F264B0" w:rsidRPr="001D5F18">
        <w:rPr>
          <w:rFonts w:asciiTheme="minorHAnsi" w:hAnsiTheme="minorHAnsi" w:cstheme="minorHAnsi"/>
          <w:bCs/>
        </w:rPr>
        <w:t xml:space="preserve"> </w:t>
      </w: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  <w:bookmarkStart w:id="1" w:name="_Hlk28864770"/>
      <w:r w:rsidRPr="001D5F18">
        <w:rPr>
          <w:rFonts w:asciiTheme="minorHAnsi" w:hAnsiTheme="minorHAnsi" w:cstheme="minorHAnsi"/>
          <w:b/>
          <w:bCs/>
        </w:rPr>
        <w:t>Twitter</w:t>
      </w:r>
    </w:p>
    <w:p w:rsidR="00AA1464" w:rsidRPr="00712717" w:rsidRDefault="00712717" w:rsidP="00AA1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712717">
        <w:rPr>
          <w:rFonts w:asciiTheme="minorHAnsi" w:hAnsiTheme="minorHAnsi" w:cstheme="minorHAnsi"/>
          <w:bCs/>
        </w:rPr>
        <w:t>.@</w:t>
      </w:r>
      <w:proofErr w:type="spellStart"/>
      <w:r w:rsidRPr="00712717">
        <w:rPr>
          <w:rFonts w:asciiTheme="minorHAnsi" w:hAnsiTheme="minorHAnsi" w:cstheme="minorHAnsi"/>
          <w:bCs/>
        </w:rPr>
        <w:t>FDATobacco</w:t>
      </w:r>
      <w:proofErr w:type="spellEnd"/>
      <w:r w:rsidRPr="00712717">
        <w:rPr>
          <w:rFonts w:asciiTheme="minorHAnsi" w:hAnsiTheme="minorHAnsi" w:cstheme="minorHAnsi"/>
          <w:bCs/>
        </w:rPr>
        <w:t xml:space="preserve"> finalized an enforcement policy on unauthorized flavored cartridge-based e-cigarettes, including fruit and mint, that appeal to children. Read more about FDA’s final guidance:</w:t>
      </w:r>
      <w:r w:rsidR="007E03D1" w:rsidRPr="007E03D1">
        <w:t xml:space="preserve"> </w:t>
      </w:r>
      <w:hyperlink r:id="rId14" w:history="1">
        <w:r w:rsidR="007E03D1" w:rsidRPr="006A1C42">
          <w:rPr>
            <w:rStyle w:val="Hyperlink"/>
            <w:rFonts w:asciiTheme="minorHAnsi" w:hAnsiTheme="minorHAnsi" w:cstheme="minorHAnsi"/>
            <w:bCs/>
          </w:rPr>
          <w:t>https://go.usa.gov/xpeDJ</w:t>
        </w:r>
      </w:hyperlink>
      <w:r w:rsidR="007E03D1">
        <w:rPr>
          <w:rFonts w:asciiTheme="minorHAnsi" w:hAnsiTheme="minorHAnsi" w:cstheme="minorHAnsi"/>
          <w:bCs/>
        </w:rPr>
        <w:t xml:space="preserve"> [Attach </w:t>
      </w:r>
      <w:hyperlink r:id="rId15" w:history="1">
        <w:r w:rsidR="007E03D1" w:rsidRPr="00B23F0F">
          <w:rPr>
            <w:rStyle w:val="Hyperlink"/>
            <w:rFonts w:asciiTheme="minorHAnsi" w:hAnsiTheme="minorHAnsi" w:cstheme="minorHAnsi"/>
            <w:bCs/>
          </w:rPr>
          <w:t>Twitter: Youth Male</w:t>
        </w:r>
      </w:hyperlink>
      <w:r w:rsidR="007E03D1">
        <w:rPr>
          <w:rStyle w:val="Hyperlink"/>
          <w:rFonts w:asciiTheme="minorHAnsi" w:hAnsiTheme="minorHAnsi" w:cstheme="minorHAnsi"/>
          <w:bCs/>
          <w:color w:val="auto"/>
          <w:u w:val="none"/>
        </w:rPr>
        <w:t>]</w:t>
      </w: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</w:p>
    <w:p w:rsidR="00AA1464" w:rsidRPr="001D5F18" w:rsidRDefault="00AA1464" w:rsidP="00AA1464">
      <w:pPr>
        <w:rPr>
          <w:rFonts w:asciiTheme="minorHAnsi" w:hAnsiTheme="minorHAnsi" w:cstheme="minorHAnsi"/>
          <w:b/>
          <w:bCs/>
        </w:rPr>
      </w:pPr>
      <w:r w:rsidRPr="001D5F18">
        <w:rPr>
          <w:rFonts w:asciiTheme="minorHAnsi" w:hAnsiTheme="minorHAnsi" w:cstheme="minorHAnsi"/>
          <w:b/>
          <w:bCs/>
        </w:rPr>
        <w:t xml:space="preserve">Facebook </w:t>
      </w:r>
    </w:p>
    <w:p w:rsidR="006371AB" w:rsidRPr="0043727F" w:rsidRDefault="00712717" w:rsidP="004372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12717">
        <w:rPr>
          <w:rFonts w:asciiTheme="minorHAnsi" w:hAnsiTheme="minorHAnsi" w:cstheme="minorHAnsi"/>
        </w:rPr>
        <w:t>FDA finalized an enforcement policy on unauthorized flavored cartridge-based e-cigarettes, including fruit and mint</w:t>
      </w:r>
      <w:r w:rsidR="004D742F">
        <w:rPr>
          <w:rFonts w:asciiTheme="minorHAnsi" w:hAnsiTheme="minorHAnsi" w:cstheme="minorHAnsi"/>
        </w:rPr>
        <w:t>,</w:t>
      </w:r>
      <w:bookmarkStart w:id="2" w:name="_GoBack"/>
      <w:bookmarkEnd w:id="2"/>
      <w:r w:rsidRPr="00712717">
        <w:rPr>
          <w:rFonts w:asciiTheme="minorHAnsi" w:hAnsiTheme="minorHAnsi" w:cstheme="minorHAnsi"/>
        </w:rPr>
        <w:t xml:space="preserve"> that appeal to children. Read more about FDA’s final guidance:</w:t>
      </w:r>
      <w:r w:rsidR="0043727F">
        <w:rPr>
          <w:rFonts w:asciiTheme="minorHAnsi" w:hAnsiTheme="minorHAnsi" w:cstheme="minorHAnsi"/>
        </w:rPr>
        <w:t xml:space="preserve"> </w:t>
      </w:r>
      <w:hyperlink r:id="rId16" w:history="1">
        <w:r w:rsidR="0043727F" w:rsidRPr="006A1C42">
          <w:rPr>
            <w:rStyle w:val="Hyperlink"/>
            <w:rFonts w:asciiTheme="minorHAnsi" w:hAnsiTheme="minorHAnsi" w:cstheme="minorHAnsi"/>
          </w:rPr>
          <w:t>https://go.usa.gov/xpeDz</w:t>
        </w:r>
      </w:hyperlink>
      <w:r w:rsidR="0043727F">
        <w:rPr>
          <w:rFonts w:asciiTheme="minorHAnsi" w:hAnsiTheme="minorHAnsi" w:cstheme="minorHAnsi"/>
        </w:rPr>
        <w:t xml:space="preserve"> [Attach </w:t>
      </w:r>
      <w:hyperlink r:id="rId17" w:history="1">
        <w:r w:rsidR="0043727F" w:rsidRPr="00B23F0F">
          <w:rPr>
            <w:rStyle w:val="Hyperlink"/>
            <w:rFonts w:asciiTheme="minorHAnsi" w:hAnsiTheme="minorHAnsi" w:cstheme="minorHAnsi"/>
            <w:bCs/>
          </w:rPr>
          <w:t>Facebook: Youth Male</w:t>
        </w:r>
      </w:hyperlink>
      <w:r w:rsidR="0043727F">
        <w:rPr>
          <w:rFonts w:asciiTheme="minorHAnsi" w:hAnsiTheme="minorHAnsi" w:cstheme="minorHAnsi"/>
          <w:bCs/>
        </w:rPr>
        <w:t>]</w:t>
      </w:r>
      <w:bookmarkEnd w:id="1"/>
    </w:p>
    <w:sectPr w:rsidR="006371AB" w:rsidRPr="0043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2AB8"/>
    <w:multiLevelType w:val="hybridMultilevel"/>
    <w:tmpl w:val="3988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4"/>
    <w:rsid w:val="00053D66"/>
    <w:rsid w:val="000C6435"/>
    <w:rsid w:val="001024E3"/>
    <w:rsid w:val="001D5F18"/>
    <w:rsid w:val="00300ACF"/>
    <w:rsid w:val="0043727F"/>
    <w:rsid w:val="004D742F"/>
    <w:rsid w:val="0060717D"/>
    <w:rsid w:val="006371AB"/>
    <w:rsid w:val="00712717"/>
    <w:rsid w:val="0072114B"/>
    <w:rsid w:val="007B3323"/>
    <w:rsid w:val="007E03D1"/>
    <w:rsid w:val="00A60C54"/>
    <w:rsid w:val="00AA1464"/>
    <w:rsid w:val="00B23F0F"/>
    <w:rsid w:val="00BE5E03"/>
    <w:rsid w:val="00C14CA3"/>
    <w:rsid w:val="00DA3656"/>
    <w:rsid w:val="00DF43FB"/>
    <w:rsid w:val="00E5299F"/>
    <w:rsid w:val="00F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6E32"/>
  <w15:chartTrackingRefBased/>
  <w15:docId w15:val="{FB0B56D7-26AF-4128-A08B-735C422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w Cen MT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6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Title">
    <w:name w:val="Story Title"/>
    <w:basedOn w:val="Normal"/>
    <w:link w:val="StoryTitleChar"/>
    <w:qFormat/>
    <w:rsid w:val="000C6435"/>
    <w:pPr>
      <w:autoSpaceDE w:val="0"/>
      <w:autoSpaceDN w:val="0"/>
      <w:spacing w:after="23"/>
    </w:pPr>
    <w:rPr>
      <w:rFonts w:ascii="Arial" w:eastAsia="Times New Roman" w:hAnsi="Arial" w:cs="Arial"/>
      <w:color w:val="007CBA"/>
      <w:sz w:val="28"/>
      <w:szCs w:val="28"/>
    </w:rPr>
  </w:style>
  <w:style w:type="character" w:customStyle="1" w:styleId="StoryTitleChar">
    <w:name w:val="Story Title Char"/>
    <w:basedOn w:val="DefaultParagraphFont"/>
    <w:link w:val="StoryTitle"/>
    <w:rsid w:val="000C6435"/>
    <w:rPr>
      <w:rFonts w:ascii="Arial" w:eastAsia="Times New Roman" w:hAnsi="Arial" w:cs="Arial"/>
      <w:color w:val="007CBA"/>
      <w:sz w:val="28"/>
      <w:szCs w:val="28"/>
    </w:rPr>
  </w:style>
  <w:style w:type="paragraph" w:customStyle="1" w:styleId="StoryText">
    <w:name w:val="Story Text"/>
    <w:basedOn w:val="Normal"/>
    <w:link w:val="StoryTextChar"/>
    <w:qFormat/>
    <w:rsid w:val="000C6435"/>
    <w:pPr>
      <w:autoSpaceDE w:val="0"/>
      <w:autoSpaceDN w:val="0"/>
      <w:spacing w:after="23"/>
    </w:pPr>
    <w:rPr>
      <w:rFonts w:eastAsia="Times New Roman"/>
    </w:rPr>
  </w:style>
  <w:style w:type="character" w:customStyle="1" w:styleId="StoryTextChar">
    <w:name w:val="Story Text Char"/>
    <w:basedOn w:val="DefaultParagraphFont"/>
    <w:link w:val="StoryText"/>
    <w:rsid w:val="000C6435"/>
    <w:rPr>
      <w:rFonts w:ascii="Calibri" w:eastAsia="Times New Roman" w:hAnsi="Calibri" w:cs="Calibri"/>
    </w:rPr>
  </w:style>
  <w:style w:type="paragraph" w:customStyle="1" w:styleId="LeadershipReportIntroduction">
    <w:name w:val="Leadership Report Introduction"/>
    <w:basedOn w:val="Normal"/>
    <w:link w:val="LeadershipReportIntroductionChar"/>
    <w:qFormat/>
    <w:rsid w:val="000C6435"/>
    <w:pPr>
      <w:spacing w:after="120" w:line="256" w:lineRule="auto"/>
    </w:pPr>
    <w:rPr>
      <w:rFonts w:eastAsia="Times New Roman" w:cs="Arial"/>
      <w:color w:val="606060"/>
      <w:spacing w:val="-11"/>
    </w:rPr>
  </w:style>
  <w:style w:type="character" w:customStyle="1" w:styleId="LeadershipReportIntroductionChar">
    <w:name w:val="Leadership Report Introduction Char"/>
    <w:basedOn w:val="DefaultParagraphFont"/>
    <w:link w:val="LeadershipReportIntroduction"/>
    <w:rsid w:val="000C6435"/>
    <w:rPr>
      <w:rFonts w:ascii="Calibri" w:eastAsia="Times New Roman" w:hAnsi="Calibri" w:cs="Arial"/>
      <w:color w:val="606060"/>
      <w:spacing w:val="-11"/>
    </w:rPr>
  </w:style>
  <w:style w:type="paragraph" w:customStyle="1" w:styleId="SMBBody">
    <w:name w:val="SMB Body"/>
    <w:basedOn w:val="Normal"/>
    <w:link w:val="SMBBodyChar"/>
    <w:qFormat/>
    <w:rsid w:val="00300ACF"/>
    <w:rPr>
      <w:rFonts w:eastAsia="Times New Roman"/>
      <w:bCs/>
      <w:color w:val="000000"/>
      <w:sz w:val="24"/>
      <w:szCs w:val="24"/>
    </w:rPr>
  </w:style>
  <w:style w:type="character" w:customStyle="1" w:styleId="SMBBodyChar">
    <w:name w:val="SMB Body Char"/>
    <w:basedOn w:val="DefaultParagraphFont"/>
    <w:link w:val="SMBBody"/>
    <w:rsid w:val="00300ACF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SMBTitle">
    <w:name w:val="SMB Title"/>
    <w:basedOn w:val="Normal"/>
    <w:link w:val="SMBTitleChar"/>
    <w:autoRedefine/>
    <w:qFormat/>
    <w:rsid w:val="0060717D"/>
    <w:rPr>
      <w:rFonts w:ascii="Arial" w:eastAsia="Calibri" w:hAnsi="Arial" w:cs="Arial"/>
      <w:b/>
      <w:bCs/>
      <w:color w:val="007CBA"/>
      <w:sz w:val="24"/>
      <w:szCs w:val="24"/>
    </w:rPr>
  </w:style>
  <w:style w:type="character" w:customStyle="1" w:styleId="SMBTitleChar">
    <w:name w:val="SMB Title Char"/>
    <w:basedOn w:val="DefaultParagraphFont"/>
    <w:link w:val="SMBTitle"/>
    <w:rsid w:val="0060717D"/>
    <w:rPr>
      <w:rFonts w:ascii="Arial" w:eastAsia="Calibri" w:hAnsi="Arial" w:cs="Arial"/>
      <w:b/>
      <w:bCs/>
      <w:color w:val="007CBA"/>
      <w:sz w:val="24"/>
      <w:szCs w:val="24"/>
    </w:rPr>
  </w:style>
  <w:style w:type="paragraph" w:styleId="NoSpacing">
    <w:name w:val="No Spacing"/>
    <w:uiPriority w:val="1"/>
    <w:qFormat/>
    <w:rsid w:val="0072114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1464"/>
    <w:pPr>
      <w:ind w:left="720"/>
    </w:pPr>
  </w:style>
  <w:style w:type="character" w:styleId="Hyperlink">
    <w:name w:val="Hyperlink"/>
    <w:basedOn w:val="DefaultParagraphFont"/>
    <w:uiPriority w:val="99"/>
    <w:unhideWhenUsed/>
    <w:rsid w:val="00AA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DA/photos/a.411715387298/10158013033442299/?type=3" TargetMode="External"/><Relationship Id="rId13" Type="http://schemas.openxmlformats.org/officeDocument/2006/relationships/hyperlink" Target="https://sprcdn-assets.sprinklr.com/1215/347c122e-6000-4ef2-a80e-029f7f3405be-1439294940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US_FDA/status/1212814742592638977" TargetMode="External"/><Relationship Id="rId12" Type="http://schemas.openxmlformats.org/officeDocument/2006/relationships/hyperlink" Target="https://sprcdn-assets.sprinklr.com/1215/da603c2d-a795-4d95-820b-c6cb079e0962-2738581891.jpg" TargetMode="External"/><Relationship Id="rId17" Type="http://schemas.openxmlformats.org/officeDocument/2006/relationships/hyperlink" Target="https://sprcdn-assets.sprinklr.com/1215/347c122e-6000-4ef2-a80e-029f7f3405be-143929494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usa.gov/xpeD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FDATobacco/status/1212819483477381122" TargetMode="External"/><Relationship Id="rId11" Type="http://schemas.openxmlformats.org/officeDocument/2006/relationships/hyperlink" Target="https://twitter.com/HHSGov/status/1212800338551549953" TargetMode="External"/><Relationship Id="rId5" Type="http://schemas.openxmlformats.org/officeDocument/2006/relationships/hyperlink" Target="mailto:ctpohcesocmedia@fda.hhs.gov" TargetMode="External"/><Relationship Id="rId15" Type="http://schemas.openxmlformats.org/officeDocument/2006/relationships/hyperlink" Target="https://sprcdn-assets.sprinklr.com/1215/da603c2d-a795-4d95-820b-c6cb079e0962-2738581891.jpg" TargetMode="External"/><Relationship Id="rId10" Type="http://schemas.openxmlformats.org/officeDocument/2006/relationships/hyperlink" Target="https://twitter.com/SecAzar/status/12128108914120908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eveFDA/status/1212815143089975297" TargetMode="External"/><Relationship Id="rId14" Type="http://schemas.openxmlformats.org/officeDocument/2006/relationships/hyperlink" Target="https://go.usa.gov/xpe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1550</Characters>
  <Application>Microsoft Office Word</Application>
  <DocSecurity>4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Renfrow, Emma *</dc:creator>
  <cp:keywords/>
  <dc:description/>
  <cp:lastModifiedBy>Vaidya, Namita</cp:lastModifiedBy>
  <cp:revision>2</cp:revision>
  <dcterms:created xsi:type="dcterms:W3CDTF">2020-01-02T20:01:00Z</dcterms:created>
  <dcterms:modified xsi:type="dcterms:W3CDTF">2020-01-02T20:01:00Z</dcterms:modified>
</cp:coreProperties>
</file>