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91" w:rsidRDefault="00FE5A91" w:rsidP="00FE5A91">
      <w:pPr>
        <w:spacing w:after="0" w:line="240" w:lineRule="auto"/>
      </w:pPr>
      <w:r>
        <w:t>Mental Health Day Template LTE</w:t>
      </w:r>
    </w:p>
    <w:p w:rsidR="00FE5A91" w:rsidRDefault="00FE5A91" w:rsidP="00FE5A91">
      <w:pPr>
        <w:spacing w:after="0" w:line="240" w:lineRule="auto"/>
      </w:pPr>
      <w:r>
        <w:t>Drafted September 22, 2020</w:t>
      </w:r>
    </w:p>
    <w:p w:rsidR="00FE5A91" w:rsidRDefault="00FE5A91" w:rsidP="00FE5A91">
      <w:pPr>
        <w:spacing w:after="0" w:line="240" w:lineRule="auto"/>
      </w:pPr>
    </w:p>
    <w:p w:rsidR="00FE5A91" w:rsidRDefault="00FE5A91" w:rsidP="00FE5A91">
      <w:pPr>
        <w:spacing w:after="0" w:line="240" w:lineRule="auto"/>
        <w:jc w:val="center"/>
        <w:rPr>
          <w:b/>
        </w:rPr>
      </w:pPr>
      <w:r w:rsidRPr="00FE5A91">
        <w:rPr>
          <w:b/>
        </w:rPr>
        <w:t xml:space="preserve">This Mental Health Day, </w:t>
      </w:r>
      <w:r w:rsidR="00492739">
        <w:rPr>
          <w:b/>
        </w:rPr>
        <w:t xml:space="preserve">let’s </w:t>
      </w:r>
      <w:r w:rsidRPr="00FE5A91">
        <w:rPr>
          <w:b/>
        </w:rPr>
        <w:t xml:space="preserve">recognize the toll tobacco </w:t>
      </w:r>
      <w:r w:rsidR="00AA1731">
        <w:rPr>
          <w:b/>
        </w:rPr>
        <w:t>has</w:t>
      </w:r>
      <w:r w:rsidR="00AA1731" w:rsidRPr="00FE5A91">
        <w:rPr>
          <w:b/>
        </w:rPr>
        <w:t xml:space="preserve"> </w:t>
      </w:r>
      <w:r w:rsidRPr="00FE5A91">
        <w:rPr>
          <w:b/>
        </w:rPr>
        <w:t xml:space="preserve">on those </w:t>
      </w:r>
      <w:r w:rsidR="00AA1731">
        <w:rPr>
          <w:b/>
        </w:rPr>
        <w:t>experiencing</w:t>
      </w:r>
      <w:r w:rsidR="00AA1731" w:rsidRPr="00FE5A91">
        <w:rPr>
          <w:b/>
        </w:rPr>
        <w:t xml:space="preserve"> </w:t>
      </w:r>
      <w:r w:rsidRPr="00FE5A91">
        <w:rPr>
          <w:b/>
        </w:rPr>
        <w:t>mental health concerns</w:t>
      </w:r>
    </w:p>
    <w:p w:rsidR="00FE5A91" w:rsidRDefault="00FE5A91" w:rsidP="00FE5A91">
      <w:pPr>
        <w:spacing w:after="0" w:line="240" w:lineRule="auto"/>
        <w:jc w:val="center"/>
        <w:rPr>
          <w:b/>
        </w:rPr>
      </w:pPr>
    </w:p>
    <w:p w:rsidR="00FE5A91" w:rsidRDefault="00FE5A91" w:rsidP="00FE5A91">
      <w:pPr>
        <w:spacing w:after="0" w:line="240" w:lineRule="auto"/>
      </w:pPr>
      <w:r>
        <w:t>Dear Editor,</w:t>
      </w:r>
    </w:p>
    <w:p w:rsidR="00FE5A91" w:rsidRDefault="00FE5A91" w:rsidP="00FE5A91">
      <w:pPr>
        <w:spacing w:after="0" w:line="240" w:lineRule="auto"/>
      </w:pPr>
    </w:p>
    <w:p w:rsidR="00FE5A91" w:rsidRDefault="00FE5A91" w:rsidP="00FE5A91">
      <w:pPr>
        <w:spacing w:after="0" w:line="240" w:lineRule="auto"/>
      </w:pPr>
      <w:r>
        <w:t xml:space="preserve">START YOUR LETTER BY SHARING THAT SATURDAY, OCTOBER 10 IS MENTAL HEALTH DAY, WHICH FOCUSES ON RAISING AWARENESS OF MENTAL HEALTH ISSUES AND MOBILIZING EFFORTS TO SUPPORT MENTAL HEALTH. TALK ABOUT THE PROGRESS </w:t>
      </w:r>
      <w:proofErr w:type="gramStart"/>
      <w:r>
        <w:t>THAT’S</w:t>
      </w:r>
      <w:proofErr w:type="gramEnd"/>
      <w:r>
        <w:t xml:space="preserve"> BEEN MADE IN BETTER UNDERSTANDING AND DESTYGMATIZING MENTAL HEALTH ISSUES</w:t>
      </w:r>
      <w:r w:rsidR="00492739">
        <w:t xml:space="preserve"> IN RECENT YEARS</w:t>
      </w:r>
      <w:r>
        <w:t xml:space="preserve">, </w:t>
      </w:r>
      <w:r w:rsidR="00AA1731">
        <w:t xml:space="preserve">AND </w:t>
      </w:r>
      <w:r>
        <w:t>SHARE THAT ON</w:t>
      </w:r>
      <w:r w:rsidR="00492739">
        <w:t>E FACET THAT</w:t>
      </w:r>
      <w:r>
        <w:t xml:space="preserve"> SOMETIMES PAIR</w:t>
      </w:r>
      <w:r w:rsidR="00492739">
        <w:t>S</w:t>
      </w:r>
      <w:r>
        <w:t xml:space="preserve"> WIT</w:t>
      </w:r>
      <w:r w:rsidR="00492739">
        <w:t xml:space="preserve">H MENTAL HEALTH ISSUES CAN OFTEN GO </w:t>
      </w:r>
      <w:r>
        <w:t>OVERLOOKED: TOBACCO ADDICTION.</w:t>
      </w:r>
    </w:p>
    <w:p w:rsidR="00FE5A91" w:rsidRDefault="00FE5A91" w:rsidP="00FE5A91">
      <w:pPr>
        <w:spacing w:after="0" w:line="240" w:lineRule="auto"/>
      </w:pPr>
    </w:p>
    <w:p w:rsidR="002A1C79" w:rsidRDefault="00FE5A91" w:rsidP="00FE5A91">
      <w:pPr>
        <w:spacing w:after="0" w:line="240" w:lineRule="auto"/>
      </w:pPr>
      <w:r>
        <w:t xml:space="preserve">USING THE </w:t>
      </w:r>
      <w:hyperlink r:id="rId4" w:history="1">
        <w:r w:rsidRPr="002A1C79">
          <w:rPr>
            <w:rStyle w:val="Hyperlink"/>
          </w:rPr>
          <w:t>NEW UP CLOSE WITH BEHAVIORAL HEALTH DOCUMENT ON THE DHS WEBSITE</w:t>
        </w:r>
      </w:hyperlink>
      <w:r>
        <w:t xml:space="preserve">, TALK ABOUT THE IMPACT TOBACCO </w:t>
      </w:r>
      <w:r w:rsidR="002A1C79">
        <w:t xml:space="preserve">HAS ON THE MENTAL HEALTH COMMUNITY. </w:t>
      </w:r>
    </w:p>
    <w:p w:rsidR="002A1C79" w:rsidRDefault="002A1C79" w:rsidP="00FE5A91">
      <w:pPr>
        <w:spacing w:after="0" w:line="240" w:lineRule="auto"/>
      </w:pPr>
    </w:p>
    <w:p w:rsidR="002A1C79" w:rsidRDefault="0058314B" w:rsidP="00FE5A91">
      <w:pPr>
        <w:spacing w:after="0" w:line="240" w:lineRule="auto"/>
      </w:pPr>
      <w:hyperlink r:id="rId5" w:history="1">
        <w:r w:rsidR="002A1C79" w:rsidRPr="00492739">
          <w:rPr>
            <w:rStyle w:val="Hyperlink"/>
          </w:rPr>
          <w:t>USING THE SAME DOCUMENT</w:t>
        </w:r>
      </w:hyperlink>
      <w:r w:rsidR="002A1C79">
        <w:t xml:space="preserve">, TALK ABOUT THE BENEFITS THAT COME WITH QUITTING. </w:t>
      </w:r>
      <w:r w:rsidR="00492739">
        <w:t>EXPLAIN HOW</w:t>
      </w:r>
      <w:r w:rsidR="002A1C79">
        <w:t xml:space="preserve"> QUITTING TOBACCO USE IMPROVE</w:t>
      </w:r>
      <w:r w:rsidR="00492739">
        <w:t>S</w:t>
      </w:r>
      <w:r w:rsidR="002A1C79">
        <w:t xml:space="preserve"> MENTAL </w:t>
      </w:r>
      <w:r w:rsidR="00492739">
        <w:t>HEALTH AND HEALTH OVERALL</w:t>
      </w:r>
      <w:r w:rsidR="002A1C79">
        <w:t>.</w:t>
      </w:r>
    </w:p>
    <w:p w:rsidR="002A1C79" w:rsidRDefault="002A1C79" w:rsidP="00FE5A91">
      <w:pPr>
        <w:spacing w:after="0" w:line="240" w:lineRule="auto"/>
      </w:pPr>
    </w:p>
    <w:p w:rsidR="00492739" w:rsidRPr="00492739" w:rsidRDefault="002A1C79" w:rsidP="00FE5A91">
      <w:pPr>
        <w:spacing w:after="0" w:line="240" w:lineRule="auto"/>
        <w:rPr>
          <w:b/>
        </w:rPr>
      </w:pPr>
      <w:r w:rsidRPr="00492739">
        <w:rPr>
          <w:b/>
        </w:rPr>
        <w:t xml:space="preserve">IF </w:t>
      </w:r>
      <w:proofErr w:type="gramStart"/>
      <w:r w:rsidRPr="00492739">
        <w:rPr>
          <w:b/>
        </w:rPr>
        <w:t>IT’S</w:t>
      </w:r>
      <w:proofErr w:type="gramEnd"/>
      <w:r w:rsidRPr="00492739">
        <w:rPr>
          <w:b/>
        </w:rPr>
        <w:t xml:space="preserve"> RELEVANT TO THE WORK YOU’RE DOING, DISCUSS WHAT YOUR </w:t>
      </w:r>
      <w:r w:rsidR="00492739" w:rsidRPr="00492739">
        <w:rPr>
          <w:b/>
        </w:rPr>
        <w:t xml:space="preserve">ALLIANCE IS DOING ON THIS ISSUE. DESCRIBE ANY PARTNERSHIPS YOU HAVE (WiNTiP, LOCAL MENTAL HEALTH PROVIDERS, SERVICE ORGANIZATIONS, ETC.) </w:t>
      </w:r>
      <w:proofErr w:type="gramStart"/>
      <w:r w:rsidR="00492739" w:rsidRPr="00492739">
        <w:rPr>
          <w:b/>
        </w:rPr>
        <w:t>A</w:t>
      </w:r>
      <w:bookmarkStart w:id="0" w:name="_GoBack"/>
      <w:bookmarkEnd w:id="0"/>
      <w:r w:rsidR="00492739" w:rsidRPr="00492739">
        <w:rPr>
          <w:b/>
        </w:rPr>
        <w:t>ND</w:t>
      </w:r>
      <w:proofErr w:type="gramEnd"/>
      <w:r w:rsidR="00492739" w:rsidRPr="00492739">
        <w:rPr>
          <w:b/>
        </w:rPr>
        <w:t xml:space="preserve"> HOW YOU’RE HELPING TO ADDRESS THIS DISPARITY.</w:t>
      </w:r>
    </w:p>
    <w:p w:rsidR="00492739" w:rsidRDefault="00492739" w:rsidP="00FE5A91">
      <w:pPr>
        <w:spacing w:after="0" w:line="240" w:lineRule="auto"/>
      </w:pPr>
    </w:p>
    <w:p w:rsidR="00492739" w:rsidRDefault="00492739" w:rsidP="00FE5A91">
      <w:pPr>
        <w:spacing w:after="0" w:line="240" w:lineRule="auto"/>
      </w:pPr>
      <w:r>
        <w:t xml:space="preserve">CLOSE BY ENCOURAGING ALL TOBACCO USERS, REGARDLESS OF THEIR MENTAL HEALTH STATUS, TO CONTACT THE WISCONSIN TOBACCO QUIT </w:t>
      </w:r>
      <w:r w:rsidR="00AA1731">
        <w:t xml:space="preserve">LINE </w:t>
      </w:r>
      <w:r>
        <w:t xml:space="preserve">FOR FREE HELP BY CALLING 1-800-QUIT NOW (784-8669) OR TEXTING “READY” TO 200-400. ALSO, LET MEDICAID RECIPIENTS </w:t>
      </w:r>
      <w:r w:rsidR="00AA1731">
        <w:t xml:space="preserve">KNOW THAT THEY CAN </w:t>
      </w:r>
      <w:r>
        <w:t xml:space="preserve">TALK TO THEIR DOCTOR ABOUT FREE HELP AVAILABLE THROUGH THE MEDICAID CESSATION BENEFIT. </w:t>
      </w:r>
    </w:p>
    <w:p w:rsidR="00492739" w:rsidRPr="00FE5A91" w:rsidRDefault="00492739" w:rsidP="00FE5A91">
      <w:pPr>
        <w:spacing w:after="0" w:line="240" w:lineRule="auto"/>
      </w:pPr>
    </w:p>
    <w:p w:rsidR="00FE5A91" w:rsidRDefault="00FE5A91"/>
    <w:sectPr w:rsidR="00FE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91"/>
    <w:rsid w:val="002A1C79"/>
    <w:rsid w:val="00492739"/>
    <w:rsid w:val="0058314B"/>
    <w:rsid w:val="00AA1731"/>
    <w:rsid w:val="00E15679"/>
    <w:rsid w:val="00FE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F1898-2E00-4D6B-88EB-FC0E323B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C79"/>
    <w:rPr>
      <w:color w:val="0000FF" w:themeColor="hyperlink"/>
      <w:u w:val="single"/>
    </w:rPr>
  </w:style>
  <w:style w:type="paragraph" w:styleId="BalloonText">
    <w:name w:val="Balloon Text"/>
    <w:basedOn w:val="Normal"/>
    <w:link w:val="BalloonTextChar"/>
    <w:uiPriority w:val="99"/>
    <w:semiHidden/>
    <w:unhideWhenUsed/>
    <w:rsid w:val="00AA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s.wisconsin.gov/publications/p02681d.pdf" TargetMode="External"/><Relationship Id="rId4" Type="http://schemas.openxmlformats.org/officeDocument/2006/relationships/hyperlink" Target="https://www.dhs.wisconsin.gov/publications/p02681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2</cp:revision>
  <dcterms:created xsi:type="dcterms:W3CDTF">2020-09-22T21:01:00Z</dcterms:created>
  <dcterms:modified xsi:type="dcterms:W3CDTF">2020-09-22T21:01:00Z</dcterms:modified>
</cp:coreProperties>
</file>