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E189" w14:textId="3F63DFF4" w:rsidR="0061028D" w:rsidRDefault="00EC0B49">
      <w:pPr>
        <w:pStyle w:val="Body"/>
      </w:pPr>
      <w:r>
        <w:t>November Press Releas</w:t>
      </w:r>
      <w:r w:rsidR="00133EE3">
        <w:t xml:space="preserve">e Template – Prematurity Month, </w:t>
      </w:r>
      <w:r>
        <w:t>Drafted October 2</w:t>
      </w:r>
      <w:r w:rsidR="00133EE3">
        <w:t>7</w:t>
      </w:r>
      <w:r>
        <w:t>, 2020</w:t>
      </w:r>
    </w:p>
    <w:p w14:paraId="43CA1864" w14:textId="77777777" w:rsidR="0061028D" w:rsidRDefault="00EC0B49">
      <w:pPr>
        <w:pStyle w:val="Body"/>
      </w:pPr>
      <w:r>
        <w:t xml:space="preserve">For Immediate Release:  </w:t>
      </w:r>
      <w:r>
        <w:rPr>
          <w:b/>
          <w:bCs/>
          <w:lang w:val="de-DE"/>
        </w:rPr>
        <w:t>(INSERT DATE)</w:t>
      </w:r>
    </w:p>
    <w:p w14:paraId="3B168314" w14:textId="77777777" w:rsidR="0061028D" w:rsidRDefault="00EC0B49">
      <w:pPr>
        <w:pStyle w:val="Body"/>
      </w:pPr>
      <w:r>
        <w:t xml:space="preserve">Contact:  </w:t>
      </w:r>
      <w:r>
        <w:rPr>
          <w:b/>
          <w:bCs/>
          <w:lang w:val="de-DE"/>
        </w:rPr>
        <w:t>(INSERT NAME, PHONE NUMBER)</w:t>
      </w:r>
    </w:p>
    <w:p w14:paraId="69AF6C6E" w14:textId="77777777" w:rsidR="0061028D" w:rsidRDefault="0061028D">
      <w:pPr>
        <w:pStyle w:val="Body"/>
        <w:spacing w:after="0" w:line="240" w:lineRule="auto"/>
      </w:pPr>
    </w:p>
    <w:p w14:paraId="09DFB3D2" w14:textId="2A0442E5" w:rsidR="0061028D" w:rsidRDefault="00EC0B49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Premature Birth Takes a Bigger Toll on the Black Community –Quitting Smoking</w:t>
      </w:r>
      <w:r w:rsidR="00561852">
        <w:rPr>
          <w:b/>
          <w:bCs/>
        </w:rPr>
        <w:t xml:space="preserve"> Helps Reduce Risk</w:t>
      </w:r>
      <w:bookmarkStart w:id="0" w:name="_GoBack"/>
      <w:bookmarkEnd w:id="0"/>
    </w:p>
    <w:p w14:paraId="66023C6E" w14:textId="77777777" w:rsidR="0061028D" w:rsidRDefault="0061028D">
      <w:pPr>
        <w:pStyle w:val="Body"/>
        <w:spacing w:after="0" w:line="240" w:lineRule="auto"/>
      </w:pPr>
    </w:p>
    <w:p w14:paraId="7ED52A30" w14:textId="77777777" w:rsidR="0061028D" w:rsidRDefault="00EC0B49">
      <w:pPr>
        <w:pStyle w:val="Body"/>
        <w:spacing w:after="0" w:line="240" w:lineRule="auto"/>
      </w:pPr>
      <w:r>
        <w:t>(</w:t>
      </w:r>
      <w:r>
        <w:rPr>
          <w:b/>
          <w:bCs/>
        </w:rPr>
        <w:t>CITY, WI</w:t>
      </w:r>
      <w:r>
        <w:t>) -- SHARE THAT NOVEMBER IS PREMATURITY MONTH. DISCUSS WHAT PREMATURITY MEANS AND THE HEALTH EFFECTS THAT CAN RESULT (</w:t>
      </w:r>
      <w:r>
        <w:rPr>
          <w:b/>
          <w:bCs/>
        </w:rPr>
        <w:t xml:space="preserve">FIND EXAMPLES AT </w:t>
      </w:r>
      <w:hyperlink r:id="rId7" w:history="1">
        <w:r>
          <w:rPr>
            <w:rStyle w:val="Hyperlink0"/>
          </w:rPr>
          <w:t>https://www.cdc.gov/reproductivehealth/features/premature-birth/index.html</w:t>
        </w:r>
      </w:hyperlink>
      <w:r>
        <w:rPr>
          <w:lang w:val="de-DE"/>
        </w:rPr>
        <w:t xml:space="preserve">). NOW EXPLAIN THAT WHILE PREMATURITY IS A CONCERN FOR ALL EXPECTING MOTHERS, IT HARMS BLACK MOTHERS AND CHILDREN MORE THAN OTHERS. IN 2018, THE U.S. CENTERS FOR DISEASE CONTROL AND PREVENTION REPORTED THAT NON-HISPANIC BLACK WOMEN EXPERIENCED PRE-TERM BIRTHS AT NEARLY DOUBLE THE RATE OF NON-HISPANIC WHITE WOMEN. </w:t>
      </w:r>
    </w:p>
    <w:p w14:paraId="52C078A9" w14:textId="150AE665" w:rsidR="0061028D" w:rsidRDefault="0061028D">
      <w:pPr>
        <w:pStyle w:val="Body"/>
        <w:spacing w:after="0" w:line="240" w:lineRule="auto"/>
      </w:pPr>
    </w:p>
    <w:p w14:paraId="3CE1C3BC" w14:textId="77777777" w:rsidR="0061028D" w:rsidRDefault="00EC0B49">
      <w:pPr>
        <w:pStyle w:val="Body"/>
        <w:spacing w:after="0" w:line="240" w:lineRule="auto"/>
      </w:pPr>
      <w:r>
        <w:t xml:space="preserve">RESEARCH SUGGESTS THAT MATERNAL STRESS IS A RISK FACTOR FOR PREMATURITY, AND </w:t>
      </w:r>
      <w:r w:rsidR="004527DE">
        <w:t xml:space="preserve">THESE ARE CERTAINLY STRESSFUL TIMES. </w:t>
      </w:r>
      <w:r>
        <w:t>UNFORTUNATELY, BLACK WOMEN FACE ADDITIONAL STRESS IN EVERYDAY LIFE</w:t>
      </w:r>
      <w:r w:rsidR="004527DE">
        <w:t xml:space="preserve"> FROM</w:t>
      </w:r>
      <w:r>
        <w:t xml:space="preserve"> (</w:t>
      </w:r>
      <w:r>
        <w:rPr>
          <w:b/>
          <w:bCs/>
          <w:lang w:val="de-DE"/>
        </w:rPr>
        <w:t>GIVE EXAMPLES: RACISM, HIGHER PERCENTAGE OF POVERTY, etc.</w:t>
      </w:r>
      <w:r>
        <w:rPr>
          <w:lang w:val="de-DE"/>
        </w:rPr>
        <w:t>). INCREASED STRESS CAN ALSO LEAD TO ANOTHER LEADING FACTOR FOR PREMATURITY: SMOKING.</w:t>
      </w:r>
    </w:p>
    <w:p w14:paraId="3C1EE30E" w14:textId="77777777" w:rsidR="0061028D" w:rsidRDefault="0061028D">
      <w:pPr>
        <w:pStyle w:val="Body"/>
        <w:spacing w:after="0" w:line="240" w:lineRule="auto"/>
      </w:pPr>
    </w:p>
    <w:p w14:paraId="07F96F2C" w14:textId="77777777" w:rsidR="0061028D" w:rsidRDefault="00EC0B49">
      <w:pPr>
        <w:pStyle w:val="Body"/>
        <w:spacing w:after="0" w:line="240" w:lineRule="auto"/>
      </w:pPr>
      <w:r>
        <w:rPr>
          <w:rtl/>
          <w:lang w:val="ar-SA"/>
        </w:rPr>
        <w:t>“</w:t>
      </w:r>
      <w:r>
        <w:t xml:space="preserve">Smoking is a leading risk factor for premature birth, and that adds to the increased risk that black mothers already face,” said </w:t>
      </w:r>
      <w:r>
        <w:rPr>
          <w:b/>
          <w:bCs/>
          <w:lang w:val="de-DE"/>
        </w:rPr>
        <w:t>ORGANIZATION CONTACT</w:t>
      </w:r>
      <w:r>
        <w:t xml:space="preserve">. </w:t>
      </w:r>
      <w:r>
        <w:rPr>
          <w:rtl/>
          <w:lang w:val="ar-SA"/>
        </w:rPr>
        <w:t>“</w:t>
      </w:r>
      <w:r>
        <w:t>We want Black moms who smoke to know that there are resources to help them quit.”</w:t>
      </w:r>
    </w:p>
    <w:p w14:paraId="072AB1B8" w14:textId="77777777" w:rsidR="0061028D" w:rsidRDefault="0061028D">
      <w:pPr>
        <w:pStyle w:val="Body"/>
        <w:spacing w:after="0" w:line="240" w:lineRule="auto"/>
      </w:pPr>
    </w:p>
    <w:p w14:paraId="0BF0A54E" w14:textId="77777777" w:rsidR="0061028D" w:rsidRDefault="00EC0B49">
      <w:pPr>
        <w:pStyle w:val="Body"/>
        <w:spacing w:after="0" w:line="240" w:lineRule="auto"/>
      </w:pPr>
      <w:r>
        <w:t xml:space="preserve">SHARE SOME OF THE WAYS PREGNANT MOMS CAN GET HELP TO QUIT SMOKING. </w:t>
      </w:r>
    </w:p>
    <w:p w14:paraId="2A02636D" w14:textId="77777777" w:rsidR="0061028D" w:rsidRDefault="0061028D">
      <w:pPr>
        <w:pStyle w:val="Body"/>
        <w:spacing w:after="0" w:line="240" w:lineRule="auto"/>
      </w:pPr>
    </w:p>
    <w:p w14:paraId="38AD0804" w14:textId="77777777" w:rsidR="0061028D" w:rsidRDefault="00EC0B4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TALK ABOUT THE FIRST BREATH PROGRAM. YOU CAN FIND INFO ON THE PROGRAM AT </w:t>
      </w:r>
      <w:hyperlink r:id="rId8" w:history="1">
        <w:r>
          <w:rPr>
            <w:rStyle w:val="Link"/>
            <w:b/>
            <w:bCs/>
          </w:rPr>
          <w:t>https://www.wwhf.org/first-breath/</w:t>
        </w:r>
      </w:hyperlink>
    </w:p>
    <w:p w14:paraId="61195CDD" w14:textId="77777777" w:rsidR="0061028D" w:rsidRDefault="00EC0B4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ENCOURAGE MOMS TO CALL THE WISCONSIN TOBACCO QUIT LINE AT 1-800-QUIT NOW (784-8669). THEY CAN ALSO TEXT “READY” TO 200-400</w:t>
      </w:r>
    </w:p>
    <w:p w14:paraId="37CE352B" w14:textId="784836C0" w:rsidR="00133EE3" w:rsidRDefault="00EC0B49" w:rsidP="00133EE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ENCOURAGE MOTHERS WHO ARE ON MEDICAID TO TALK TO THEIR PHYSICIAN ABOUT THE QUIT SMOKING SERVICES AVAILA</w:t>
      </w:r>
      <w:r w:rsidR="00133EE3">
        <w:rPr>
          <w:b/>
          <w:bCs/>
        </w:rPr>
        <w:t>BLE THROUGH THE MEDICAID BENEFIT</w:t>
      </w:r>
    </w:p>
    <w:p w14:paraId="05696202" w14:textId="77777777" w:rsidR="00133EE3" w:rsidRPr="00133EE3" w:rsidRDefault="00133EE3" w:rsidP="00133EE3">
      <w:pPr>
        <w:rPr>
          <w:b/>
          <w:bCs/>
          <w:rtl/>
        </w:rPr>
      </w:pPr>
    </w:p>
    <w:p w14:paraId="13123053" w14:textId="0EDABAE0" w:rsidR="0061028D" w:rsidRPr="00133EE3" w:rsidRDefault="00133EE3" w:rsidP="00133EE3">
      <w:pPr>
        <w:rPr>
          <w:rFonts w:cs="Arial Unicode MS"/>
          <w:b/>
          <w:bCs/>
        </w:rPr>
      </w:pPr>
      <w:r>
        <w:rPr>
          <w:rFonts w:cs="Calibri"/>
        </w:rPr>
        <w:t>“T</w:t>
      </w:r>
      <w:r w:rsidRPr="00133EE3">
        <w:rPr>
          <w:rFonts w:cs="Calibri"/>
        </w:rPr>
        <w:t>obacco is one</w:t>
      </w:r>
      <w:r>
        <w:rPr>
          <w:rFonts w:cs="Calibri"/>
        </w:rPr>
        <w:t xml:space="preserve"> of many factors that can impact preterm birth,” said Krissy Alaniz of the Wisconsin Women’s Health Foundation. “</w:t>
      </w:r>
      <w:r w:rsidRPr="00133EE3">
        <w:rPr>
          <w:rFonts w:cs="Calibri"/>
        </w:rPr>
        <w:t xml:space="preserve">Fortunately, </w:t>
      </w:r>
      <w:r>
        <w:rPr>
          <w:rFonts w:cs="Calibri"/>
        </w:rPr>
        <w:t xml:space="preserve">the </w:t>
      </w:r>
      <w:r w:rsidRPr="00133EE3">
        <w:rPr>
          <w:rFonts w:cs="Calibri"/>
        </w:rPr>
        <w:t xml:space="preserve">evidence-based </w:t>
      </w:r>
      <w:r>
        <w:rPr>
          <w:rFonts w:cs="Calibri"/>
        </w:rPr>
        <w:t xml:space="preserve">First Breath </w:t>
      </w:r>
      <w:r w:rsidRPr="00133EE3">
        <w:rPr>
          <w:rFonts w:cs="Calibri"/>
        </w:rPr>
        <w:t xml:space="preserve">program </w:t>
      </w:r>
      <w:r>
        <w:rPr>
          <w:rFonts w:cs="Calibri"/>
        </w:rPr>
        <w:t>is available in Wisconsin to help</w:t>
      </w:r>
      <w:r w:rsidRPr="00133EE3">
        <w:rPr>
          <w:rFonts w:cs="Calibri"/>
        </w:rPr>
        <w:t xml:space="preserve"> pregnant women and their families stop using tobacco. First Breath</w:t>
      </w:r>
      <w:r>
        <w:rPr>
          <w:rFonts w:cs="Calibri"/>
        </w:rPr>
        <w:t xml:space="preserve"> focuses on </w:t>
      </w:r>
      <w:r w:rsidRPr="00133EE3">
        <w:rPr>
          <w:rFonts w:cs="Calibri"/>
        </w:rPr>
        <w:t xml:space="preserve">the root causes of tobacco </w:t>
      </w:r>
      <w:r>
        <w:rPr>
          <w:rFonts w:cs="Calibri"/>
        </w:rPr>
        <w:t xml:space="preserve">and uses </w:t>
      </w:r>
      <w:r w:rsidRPr="00133EE3">
        <w:rPr>
          <w:rFonts w:cs="Calibri"/>
        </w:rPr>
        <w:t xml:space="preserve">a strength-based approach to help pregnant people and their families </w:t>
      </w:r>
      <w:r>
        <w:rPr>
          <w:rFonts w:cs="Calibri"/>
        </w:rPr>
        <w:t>overcome nicotine addiction.”</w:t>
      </w:r>
    </w:p>
    <w:p w14:paraId="3BD4AEC1" w14:textId="77777777" w:rsidR="0061028D" w:rsidRDefault="0061028D">
      <w:pPr>
        <w:pStyle w:val="Body"/>
        <w:spacing w:after="0" w:line="240" w:lineRule="auto"/>
        <w:rPr>
          <w:b/>
          <w:bCs/>
        </w:rPr>
      </w:pPr>
    </w:p>
    <w:p w14:paraId="6940EA58" w14:textId="70E7B484" w:rsidR="0061028D" w:rsidRDefault="00EC0B49">
      <w:pPr>
        <w:pStyle w:val="Body"/>
        <w:spacing w:after="0" w:line="240" w:lineRule="auto"/>
        <w:rPr>
          <w:b/>
          <w:bCs/>
        </w:rPr>
      </w:pPr>
      <w:r>
        <w:t>CLOSE BY SHARING YOUR ORGANIZATION</w:t>
      </w:r>
      <w:r>
        <w:rPr>
          <w:rtl/>
        </w:rPr>
        <w:t>’</w:t>
      </w:r>
      <w:r>
        <w:rPr>
          <w:lang w:val="de-DE"/>
        </w:rPr>
        <w:t>S COMMITMENT TO ADDRESSING HEALTH INEQUITIES IN WISCONSIN</w:t>
      </w:r>
      <w:r>
        <w:rPr>
          <w:b/>
          <w:bCs/>
        </w:rPr>
        <w:t xml:space="preserve"> TALK ABOUT ANY WORK YOUR ALLIANCE IS DO</w:t>
      </w:r>
      <w:r w:rsidR="00133EE3">
        <w:rPr>
          <w:b/>
          <w:bCs/>
        </w:rPr>
        <w:t>ING TO SUPPORT PEOPLE OF COLOR (AND ESPECIALLY, WOMEN OF COLOR)</w:t>
      </w:r>
      <w:r>
        <w:rPr>
          <w:b/>
          <w:bCs/>
        </w:rPr>
        <w:t xml:space="preserve"> IN YOUR COMMUNITY. THIS COULD INCLUDE NEW PARTNERSHIPS, EDUCATIONAL OPPORTUNITIES, VIRTUAL EVENTS, ETC. ENCOURAGE FOLKS TO LEARN MORE ABOUT YOUR GROUP BY SHARING YOUR URL, SOCIAL MEDIA, ETC.</w:t>
      </w:r>
    </w:p>
    <w:p w14:paraId="7A6B0FB3" w14:textId="77777777" w:rsidR="0061028D" w:rsidRDefault="00EC0B49">
      <w:pPr>
        <w:pStyle w:val="Body"/>
        <w:spacing w:after="0" w:line="240" w:lineRule="auto"/>
        <w:jc w:val="center"/>
      </w:pPr>
      <w:r>
        <w:t>###</w:t>
      </w:r>
    </w:p>
    <w:sectPr w:rsidR="006102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78D3" w14:textId="77777777" w:rsidR="007C4418" w:rsidRDefault="00EC0B49">
      <w:r>
        <w:separator/>
      </w:r>
    </w:p>
  </w:endnote>
  <w:endnote w:type="continuationSeparator" w:id="0">
    <w:p w14:paraId="1B5D645A" w14:textId="77777777" w:rsidR="007C4418" w:rsidRDefault="00EC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ED4E" w14:textId="77777777" w:rsidR="0061028D" w:rsidRDefault="0061028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575A" w14:textId="77777777" w:rsidR="007C4418" w:rsidRDefault="00EC0B49">
      <w:r>
        <w:separator/>
      </w:r>
    </w:p>
  </w:footnote>
  <w:footnote w:type="continuationSeparator" w:id="0">
    <w:p w14:paraId="5EA65235" w14:textId="77777777" w:rsidR="007C4418" w:rsidRDefault="00EC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CA4" w14:textId="77777777" w:rsidR="0061028D" w:rsidRDefault="0061028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5B12"/>
    <w:multiLevelType w:val="hybridMultilevel"/>
    <w:tmpl w:val="182480F4"/>
    <w:numStyleLink w:val="ImportedStyle1"/>
  </w:abstractNum>
  <w:abstractNum w:abstractNumId="1" w15:restartNumberingAfterBreak="0">
    <w:nsid w:val="7ABF358C"/>
    <w:multiLevelType w:val="hybridMultilevel"/>
    <w:tmpl w:val="182480F4"/>
    <w:styleLink w:val="ImportedStyle1"/>
    <w:lvl w:ilvl="0" w:tplc="81446F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826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A2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E626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48A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C9A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CEAA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00C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9C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8D"/>
    <w:rsid w:val="00133EE3"/>
    <w:rsid w:val="004527DE"/>
    <w:rsid w:val="00561852"/>
    <w:rsid w:val="0061028D"/>
    <w:rsid w:val="007C4418"/>
    <w:rsid w:val="00E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EB13"/>
  <w15:docId w15:val="{8CA093A2-0540-43D4-AA76-BD6A80B3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hf.org/first-brea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reproductivehealth/features/premature-birth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Straub, Spencer L</dc:creator>
  <cp:lastModifiedBy>Straub, Spencer L</cp:lastModifiedBy>
  <cp:revision>3</cp:revision>
  <dcterms:created xsi:type="dcterms:W3CDTF">2020-10-27T20:58:00Z</dcterms:created>
  <dcterms:modified xsi:type="dcterms:W3CDTF">2020-10-27T20:58:00Z</dcterms:modified>
</cp:coreProperties>
</file>