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A6C" w:rsidRDefault="004604B0" w:rsidP="004604B0">
      <w:pPr>
        <w:spacing w:after="0" w:line="240" w:lineRule="auto"/>
      </w:pPr>
      <w:r>
        <w:t>Martin Luther King Jr. Day (1/16/</w:t>
      </w:r>
      <w:r w:rsidR="00FE6E94">
        <w:t>22</w:t>
      </w:r>
      <w:r>
        <w:t>) LTE Template</w:t>
      </w:r>
    </w:p>
    <w:p w:rsidR="004604B0" w:rsidRDefault="004604B0" w:rsidP="004604B0">
      <w:pPr>
        <w:spacing w:after="0" w:line="240" w:lineRule="auto"/>
      </w:pPr>
      <w:r>
        <w:t xml:space="preserve">Drafted December </w:t>
      </w:r>
      <w:r w:rsidR="00FE6E94">
        <w:t>10</w:t>
      </w:r>
      <w:r>
        <w:t>, 20</w:t>
      </w:r>
      <w:r w:rsidR="00FE6E94">
        <w:t>22</w:t>
      </w:r>
    </w:p>
    <w:p w:rsidR="004604B0" w:rsidRDefault="004604B0"/>
    <w:p w:rsidR="004604B0" w:rsidRDefault="00FE6E94" w:rsidP="004604B0">
      <w:pPr>
        <w:jc w:val="center"/>
      </w:pPr>
      <w:r>
        <w:t xml:space="preserve">Let’s Honor Dr. King by Working to End Tobacco-Related Disparities </w:t>
      </w:r>
    </w:p>
    <w:p w:rsidR="004604B0" w:rsidRDefault="004604B0" w:rsidP="004604B0">
      <w:r>
        <w:t>Dear Editor,</w:t>
      </w:r>
    </w:p>
    <w:p w:rsidR="00525740" w:rsidRDefault="004604B0" w:rsidP="004604B0">
      <w:r>
        <w:t xml:space="preserve">OPEN YOUR LTE BY SHARING THAT </w:t>
      </w:r>
      <w:r w:rsidR="00525740">
        <w:t>MONDAY, JANUARY 1</w:t>
      </w:r>
      <w:r w:rsidR="00FE6E94">
        <w:t>7</w:t>
      </w:r>
      <w:r w:rsidR="00525740">
        <w:t xml:space="preserve"> IS MARTIN LUTHER KING JR. DAY. TALK ABOUT WHY YOU THINK HONORING DR. KING’S ACCOMPLISHMENTS IS IMPORTANT AND HOW THE DAY INSPIRES YOU. NOW </w:t>
      </w:r>
      <w:r w:rsidR="00934622">
        <w:t>SHARE</w:t>
      </w:r>
      <w:r w:rsidR="00525740">
        <w:t xml:space="preserve"> THAT ONE WAY WE CAN HONOR HIS LEGACY IS BY WORKING TO </w:t>
      </w:r>
      <w:r w:rsidR="00FE6E94">
        <w:t>END</w:t>
      </w:r>
      <w:r w:rsidR="00525740">
        <w:t xml:space="preserve"> TOBACCO-RELATED DISPARITIES IN WISCONSIN, ESPECIALLY AMONG</w:t>
      </w:r>
      <w:r w:rsidR="00C91B27">
        <w:t>ST</w:t>
      </w:r>
      <w:r w:rsidR="00525740">
        <w:t xml:space="preserve"> AFRICAN AMERICANS.</w:t>
      </w:r>
    </w:p>
    <w:p w:rsidR="00525740" w:rsidRDefault="00FE6E94" w:rsidP="004604B0">
      <w:r>
        <w:t xml:space="preserve">TALK ABOUT THE SOCIETAL FACTORS THAT LEAD TO THESE DISPARITIES, INCLUDING STRESS, RACISM, AND TARGETED MARKETING FROM THE TOBACCO </w:t>
      </w:r>
      <w:r w:rsidR="00B74F6A">
        <w:t xml:space="preserve">INDUSTRY. YOU CAN FIND EXAMPLES AND IDEAS FOR FRAMING </w:t>
      </w:r>
      <w:r>
        <w:t xml:space="preserve">AT </w:t>
      </w:r>
      <w:hyperlink r:id="rId4" w:history="1">
        <w:r w:rsidRPr="00846FFF">
          <w:rPr>
            <w:rStyle w:val="Hyperlink"/>
          </w:rPr>
          <w:t>https://www.dhs.wisconsin.gov/publications/p02956.pdf</w:t>
        </w:r>
      </w:hyperlink>
      <w:r>
        <w:t xml:space="preserve">. </w:t>
      </w:r>
    </w:p>
    <w:p w:rsidR="007278DA" w:rsidRDefault="00FE6E94" w:rsidP="004604B0">
      <w:r>
        <w:t xml:space="preserve">DISCUSS HOW THESE DISPARITIES MAKE YOU FEEL. DO YOU THINK IT’S FAIR THAT SOME </w:t>
      </w:r>
      <w:r w:rsidR="00831A08">
        <w:t xml:space="preserve">COMMUNITIES </w:t>
      </w:r>
      <w:r>
        <w:t xml:space="preserve">SUFFER FROM </w:t>
      </w:r>
      <w:r w:rsidR="00B74F6A">
        <w:t xml:space="preserve">COMMERCIAL </w:t>
      </w:r>
      <w:r>
        <w:t xml:space="preserve">TOBACCO MORE THAN OTHERS? </w:t>
      </w:r>
    </w:p>
    <w:p w:rsidR="00FE6E94" w:rsidRDefault="00FE6E94" w:rsidP="004604B0">
      <w:r>
        <w:t xml:space="preserve">NOW TALK ABOUT </w:t>
      </w:r>
      <w:r w:rsidR="00831A08">
        <w:t xml:space="preserve">THE </w:t>
      </w:r>
      <w:r w:rsidR="00DB332D">
        <w:t xml:space="preserve">BEST PRACTICE </w:t>
      </w:r>
      <w:r w:rsidR="00831A08">
        <w:t>POLICIES THAT CAN</w:t>
      </w:r>
      <w:r>
        <w:t xml:space="preserve"> REDUCE THESE DISPARITIES</w:t>
      </w:r>
      <w:r w:rsidR="008148D5">
        <w:t>, ESPECIALLY RESTRICTING MENTHOL</w:t>
      </w:r>
      <w:r>
        <w:t xml:space="preserve">. </w:t>
      </w:r>
      <w:r w:rsidR="008148D5">
        <w:t xml:space="preserve">YOU CAN FIND EXAMPLES OF KEY TOBACCO PREVENTION POLICIES AT </w:t>
      </w:r>
      <w:hyperlink r:id="rId5" w:history="1">
        <w:r w:rsidR="008148D5" w:rsidRPr="00846FFF">
          <w:rPr>
            <w:rStyle w:val="Hyperlink"/>
          </w:rPr>
          <w:t>https://www.dhs.wisconsin.gov/tobaccoischanging/take-action.htm</w:t>
        </w:r>
      </w:hyperlink>
      <w:r w:rsidR="008148D5">
        <w:t xml:space="preserve">. TALK ABOUT WHAT YOUR ALLIANCE IS DOING TO </w:t>
      </w:r>
      <w:r w:rsidR="00DB332D">
        <w:t xml:space="preserve">EDUCATE YOUR COMMUNITY ON THE </w:t>
      </w:r>
      <w:r w:rsidR="008148D5">
        <w:t xml:space="preserve">POLICIES. </w:t>
      </w:r>
      <w:r>
        <w:t xml:space="preserve"> </w:t>
      </w:r>
    </w:p>
    <w:p w:rsidR="006468C4" w:rsidRDefault="006468C4" w:rsidP="004604B0">
      <w:r>
        <w:t xml:space="preserve">INVITE READERS TO GET INVOLVED IN LOCAL EFFORTS BY </w:t>
      </w:r>
      <w:r w:rsidR="00831A08">
        <w:t xml:space="preserve">VISITING YOUR ALLIANCE’S </w:t>
      </w:r>
      <w:r>
        <w:t xml:space="preserve">URL/SOCIAL MEDIA. CLOSE WITH A REMINDER THAT FREE HELP IS AVAILABLE FOR </w:t>
      </w:r>
      <w:r w:rsidR="00934622">
        <w:t>ANY TOBACCO USER READY TO QUIT</w:t>
      </w:r>
      <w:r w:rsidR="008148D5">
        <w:t xml:space="preserve"> BY CALLING 1-800-QUIT NOW (784-8669). INDIVIDUALS ON MEDICAID WHO SMOKE SHOULD ALSO TALK TO THEIR DOCTOR ABOUT THE FREE HELP AVAILABLE THROUGH THE MEDICAID CESSATION BENEFIT. </w:t>
      </w:r>
    </w:p>
    <w:p w:rsidR="005D61E0" w:rsidRDefault="005D61E0" w:rsidP="004604B0">
      <w:bookmarkStart w:id="0" w:name="_GoBack"/>
      <w:bookmarkEnd w:id="0"/>
    </w:p>
    <w:p w:rsidR="00525740" w:rsidRDefault="00525740" w:rsidP="004604B0"/>
    <w:p w:rsidR="00525740" w:rsidRDefault="00525740" w:rsidP="004604B0"/>
    <w:p w:rsidR="004604B0" w:rsidRDefault="004604B0"/>
    <w:sectPr w:rsidR="00460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B0"/>
    <w:rsid w:val="004604B0"/>
    <w:rsid w:val="00525740"/>
    <w:rsid w:val="005D61E0"/>
    <w:rsid w:val="00641E7C"/>
    <w:rsid w:val="006468C4"/>
    <w:rsid w:val="00647BE0"/>
    <w:rsid w:val="007278DA"/>
    <w:rsid w:val="008148D5"/>
    <w:rsid w:val="00831A08"/>
    <w:rsid w:val="00897974"/>
    <w:rsid w:val="00934622"/>
    <w:rsid w:val="00B74F6A"/>
    <w:rsid w:val="00BE0B09"/>
    <w:rsid w:val="00C91B27"/>
    <w:rsid w:val="00DB332D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70535"/>
  <w15:docId w15:val="{F4D22D3C-1C83-405B-9DE4-F997ED2B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s.wisconsin.gov/tobaccoischanging/take-action.htm" TargetMode="External"/><Relationship Id="rId4" Type="http://schemas.openxmlformats.org/officeDocument/2006/relationships/hyperlink" Target="https://www.dhs.wisconsin.gov/publications/p0295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3</cp:revision>
  <dcterms:created xsi:type="dcterms:W3CDTF">2022-01-10T21:30:00Z</dcterms:created>
  <dcterms:modified xsi:type="dcterms:W3CDTF">2022-01-10T21:33:00Z</dcterms:modified>
</cp:coreProperties>
</file>